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67" w:rsidRPr="00454B0B" w:rsidRDefault="00454B0B" w:rsidP="00454B0B">
      <w:pPr>
        <w:spacing w:after="200" w:line="276" w:lineRule="auto"/>
        <w:ind w:left="-113"/>
        <w:jc w:val="center"/>
        <w:rPr>
          <w:b/>
          <w:sz w:val="44"/>
          <w:szCs w:val="44"/>
        </w:rPr>
      </w:pPr>
      <w:r w:rsidRPr="00701C85">
        <w:rPr>
          <w:b/>
          <w:sz w:val="44"/>
          <w:szCs w:val="44"/>
        </w:rPr>
        <w:t>IL S</w:t>
      </w:r>
      <w:r w:rsidR="00922BB0">
        <w:rPr>
          <w:b/>
          <w:sz w:val="44"/>
          <w:szCs w:val="44"/>
        </w:rPr>
        <w:t>É</w:t>
      </w:r>
      <w:r w:rsidRPr="00701C85">
        <w:rPr>
          <w:b/>
          <w:sz w:val="44"/>
          <w:szCs w:val="44"/>
        </w:rPr>
        <w:t xml:space="preserve"> E L’ ALTRO</w:t>
      </w:r>
    </w:p>
    <w:tbl>
      <w:tblPr>
        <w:tblStyle w:val="Grigliatabella"/>
        <w:tblW w:w="14424" w:type="dxa"/>
        <w:tblLayout w:type="fixed"/>
        <w:tblLook w:val="04A0"/>
      </w:tblPr>
      <w:tblGrid>
        <w:gridCol w:w="2073"/>
        <w:gridCol w:w="2206"/>
        <w:gridCol w:w="2300"/>
        <w:gridCol w:w="17"/>
        <w:gridCol w:w="2006"/>
        <w:gridCol w:w="1853"/>
        <w:gridCol w:w="1973"/>
        <w:gridCol w:w="1996"/>
      </w:tblGrid>
      <w:tr w:rsidR="00454B0B" w:rsidTr="00C36D3A">
        <w:trPr>
          <w:trHeight w:val="1900"/>
        </w:trPr>
        <w:tc>
          <w:tcPr>
            <w:tcW w:w="2073" w:type="dxa"/>
            <w:vMerge w:val="restart"/>
            <w:vAlign w:val="center"/>
          </w:tcPr>
          <w:p w:rsidR="00454B0B" w:rsidRPr="00D932DE" w:rsidRDefault="00454B0B" w:rsidP="00C52824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Competenze </w:t>
            </w:r>
            <w:r w:rsidRPr="00233727">
              <w:rPr>
                <w:b/>
                <w:sz w:val="32"/>
                <w:szCs w:val="32"/>
              </w:rPr>
              <w:t>chiave europee</w:t>
            </w:r>
          </w:p>
        </w:tc>
        <w:tc>
          <w:tcPr>
            <w:tcW w:w="2206" w:type="dxa"/>
            <w:vMerge w:val="restart"/>
            <w:vAlign w:val="center"/>
          </w:tcPr>
          <w:p w:rsidR="00454B0B" w:rsidRPr="00233727" w:rsidRDefault="00454B0B" w:rsidP="00C52824">
            <w:pPr>
              <w:autoSpaceDE w:val="0"/>
              <w:autoSpaceDN w:val="0"/>
              <w:adjustRightInd w:val="0"/>
              <w:jc w:val="center"/>
            </w:pPr>
            <w:r w:rsidRPr="00233727">
              <w:rPr>
                <w:b/>
                <w:sz w:val="32"/>
                <w:szCs w:val="32"/>
              </w:rPr>
              <w:t>Traguardi per lo sviluppo delle competenze</w:t>
            </w:r>
          </w:p>
        </w:tc>
        <w:tc>
          <w:tcPr>
            <w:tcW w:w="2300" w:type="dxa"/>
            <w:vMerge w:val="restart"/>
            <w:vAlign w:val="center"/>
          </w:tcPr>
          <w:p w:rsidR="00454B0B" w:rsidRPr="00233727" w:rsidRDefault="00454B0B" w:rsidP="00C52824">
            <w:pPr>
              <w:jc w:val="center"/>
              <w:rPr>
                <w:b/>
                <w:sz w:val="32"/>
                <w:szCs w:val="32"/>
              </w:rPr>
            </w:pPr>
            <w:r w:rsidRPr="00233727">
              <w:rPr>
                <w:b/>
                <w:sz w:val="32"/>
                <w:szCs w:val="32"/>
              </w:rPr>
              <w:t>Nuclei tematici</w:t>
            </w:r>
          </w:p>
        </w:tc>
        <w:tc>
          <w:tcPr>
            <w:tcW w:w="5849" w:type="dxa"/>
            <w:gridSpan w:val="4"/>
            <w:vAlign w:val="center"/>
          </w:tcPr>
          <w:p w:rsidR="00454B0B" w:rsidRPr="00A131F8" w:rsidRDefault="00454B0B" w:rsidP="00C52824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C4164B">
              <w:rPr>
                <w:b/>
                <w:sz w:val="32"/>
                <w:szCs w:val="32"/>
              </w:rPr>
              <w:t>Obiettivi di apprendimento</w:t>
            </w:r>
          </w:p>
          <w:p w:rsidR="00454B0B" w:rsidRPr="00A131F8" w:rsidRDefault="00454B0B" w:rsidP="00C528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 ANNI</w:t>
            </w:r>
          </w:p>
        </w:tc>
        <w:tc>
          <w:tcPr>
            <w:tcW w:w="1996" w:type="dxa"/>
            <w:vMerge w:val="restart"/>
            <w:vAlign w:val="center"/>
          </w:tcPr>
          <w:p w:rsidR="00454B0B" w:rsidRPr="00A131F8" w:rsidRDefault="00454B0B" w:rsidP="00C52824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Attività</w:t>
            </w:r>
          </w:p>
        </w:tc>
      </w:tr>
      <w:tr w:rsidR="00454B0B" w:rsidTr="00C36D3A">
        <w:trPr>
          <w:trHeight w:val="409"/>
        </w:trPr>
        <w:tc>
          <w:tcPr>
            <w:tcW w:w="2073" w:type="dxa"/>
            <w:vMerge/>
            <w:vAlign w:val="center"/>
          </w:tcPr>
          <w:p w:rsidR="00454B0B" w:rsidRDefault="00454B0B" w:rsidP="00C52824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06" w:type="dxa"/>
            <w:vMerge/>
            <w:vAlign w:val="center"/>
          </w:tcPr>
          <w:p w:rsidR="00454B0B" w:rsidRPr="00233727" w:rsidRDefault="00454B0B" w:rsidP="00C52824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00" w:type="dxa"/>
            <w:vMerge/>
            <w:vAlign w:val="center"/>
          </w:tcPr>
          <w:p w:rsidR="00454B0B" w:rsidRPr="00233727" w:rsidRDefault="00454B0B" w:rsidP="00C528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454B0B" w:rsidRPr="00A131F8" w:rsidRDefault="00454B0B" w:rsidP="00C52824">
            <w:pPr>
              <w:jc w:val="both"/>
            </w:pPr>
            <w:r w:rsidRPr="000015C7">
              <w:t>Livello base</w:t>
            </w:r>
          </w:p>
        </w:tc>
        <w:tc>
          <w:tcPr>
            <w:tcW w:w="1853" w:type="dxa"/>
            <w:vAlign w:val="center"/>
          </w:tcPr>
          <w:p w:rsidR="00454B0B" w:rsidRPr="00A131F8" w:rsidRDefault="00454B0B" w:rsidP="00C52824">
            <w:pPr>
              <w:jc w:val="both"/>
            </w:pPr>
            <w:r w:rsidRPr="000015C7">
              <w:t>Livello intermedio</w:t>
            </w:r>
          </w:p>
        </w:tc>
        <w:tc>
          <w:tcPr>
            <w:tcW w:w="1973" w:type="dxa"/>
            <w:vAlign w:val="center"/>
          </w:tcPr>
          <w:p w:rsidR="00454B0B" w:rsidRPr="00A131F8" w:rsidRDefault="00454B0B" w:rsidP="00C52824">
            <w:pPr>
              <w:jc w:val="both"/>
            </w:pPr>
            <w:r w:rsidRPr="000015C7">
              <w:t>Livello avanzato</w:t>
            </w:r>
          </w:p>
        </w:tc>
        <w:tc>
          <w:tcPr>
            <w:tcW w:w="1996" w:type="dxa"/>
            <w:vMerge/>
            <w:vAlign w:val="center"/>
          </w:tcPr>
          <w:p w:rsidR="00454B0B" w:rsidRDefault="00454B0B" w:rsidP="00C52824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377567" w:rsidRPr="001531C1" w:rsidTr="00C36D3A">
        <w:tc>
          <w:tcPr>
            <w:tcW w:w="2073" w:type="dxa"/>
            <w:tcBorders>
              <w:top w:val="single" w:sz="4" w:space="0" w:color="auto"/>
            </w:tcBorders>
          </w:tcPr>
          <w:p w:rsidR="001531C1" w:rsidRDefault="001531C1" w:rsidP="001531C1">
            <w:pPr>
              <w:autoSpaceDE w:val="0"/>
              <w:autoSpaceDN w:val="0"/>
              <w:adjustRightInd w:val="0"/>
              <w:jc w:val="both"/>
            </w:pPr>
          </w:p>
          <w:p w:rsidR="00822343" w:rsidRPr="00933759" w:rsidRDefault="00822343" w:rsidP="00454B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33759">
              <w:rPr>
                <w:rFonts w:ascii="Times New Roman" w:hAnsi="Times New Roman" w:cs="Times New Roman"/>
                <w:sz w:val="22"/>
                <w:szCs w:val="22"/>
              </w:rPr>
              <w:t xml:space="preserve">Il bambino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sviluppa </w:t>
            </w:r>
          </w:p>
          <w:p w:rsidR="00822343" w:rsidRDefault="00822343" w:rsidP="00454B0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 capacità di </w:t>
            </w:r>
            <w:r w:rsidRPr="00901979">
              <w:rPr>
                <w:bCs/>
                <w:sz w:val="23"/>
                <w:szCs w:val="23"/>
              </w:rPr>
              <w:t>esprimere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pensieri e sentimenti.</w:t>
            </w:r>
          </w:p>
          <w:p w:rsidR="00454B0B" w:rsidRDefault="00454B0B" w:rsidP="00454B0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822343" w:rsidRPr="00901979" w:rsidRDefault="00822343" w:rsidP="00454B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</w:t>
            </w:r>
            <w:r w:rsidRPr="00901979">
              <w:rPr>
                <w:rFonts w:ascii="Times New Roman" w:hAnsi="Times New Roman" w:cs="Times New Roman"/>
                <w:sz w:val="22"/>
                <w:szCs w:val="22"/>
              </w:rPr>
              <w:t>onsolida la motivazione e la fiducia, che sono elementi essenzial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per  affinare </w:t>
            </w:r>
          </w:p>
          <w:p w:rsidR="00822343" w:rsidRPr="00933759" w:rsidRDefault="00822343" w:rsidP="00454B0B">
            <w:pPr>
              <w:rPr>
                <w:sz w:val="23"/>
                <w:szCs w:val="23"/>
              </w:rPr>
            </w:pPr>
            <w:r w:rsidRPr="00901979">
              <w:t>l’abilità di</w:t>
            </w:r>
            <w:r>
              <w:rPr>
                <w:sz w:val="23"/>
                <w:szCs w:val="23"/>
              </w:rPr>
              <w:t xml:space="preserve"> </w:t>
            </w:r>
            <w:r w:rsidRPr="00901979">
              <w:rPr>
                <w:bCs/>
                <w:sz w:val="23"/>
                <w:szCs w:val="23"/>
              </w:rPr>
              <w:t>organizzare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il proprio apprendimento.</w:t>
            </w:r>
          </w:p>
          <w:p w:rsidR="00454B0B" w:rsidRDefault="00454B0B" w:rsidP="00454B0B"/>
          <w:p w:rsidR="00822343" w:rsidRPr="003055AE" w:rsidRDefault="00822343" w:rsidP="00454B0B">
            <w:r>
              <w:t>S</w:t>
            </w:r>
            <w:r w:rsidRPr="003055AE">
              <w:t xml:space="preserve">viluppa e affina tutte le forme di comportamento che gli consentono di partecipare in modo efficace e costruttivo alla vita </w:t>
            </w:r>
            <w:r>
              <w:t>familiare,</w:t>
            </w:r>
            <w:r w:rsidRPr="003055AE">
              <w:t xml:space="preserve"> scolastica</w:t>
            </w:r>
            <w:r>
              <w:t xml:space="preserve"> e sociale.</w:t>
            </w:r>
          </w:p>
          <w:p w:rsidR="00454B0B" w:rsidRDefault="00454B0B" w:rsidP="00454B0B"/>
          <w:p w:rsidR="00822343" w:rsidRPr="003055AE" w:rsidRDefault="00822343" w:rsidP="00454B0B">
            <w:r w:rsidRPr="003055AE">
              <w:lastRenderedPageBreak/>
              <w:t>Interagisce  in gruppo, comprendendo i diversi punti di vista, valorizzando le proprie e le altrui capacità, cercando di non entrare in conflitto con gli altri, contribuendo all’apprendimento comune ed alla realizzazione delle attività collettive, nel riconoscimento dei propri e altrui diritti,  limiti,  regole e  responsabilità.</w:t>
            </w:r>
          </w:p>
          <w:p w:rsidR="00377567" w:rsidRPr="001531C1" w:rsidRDefault="00377567" w:rsidP="0082234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377567" w:rsidRPr="001531C1" w:rsidRDefault="00377567" w:rsidP="001531C1">
            <w:pPr>
              <w:autoSpaceDE w:val="0"/>
              <w:autoSpaceDN w:val="0"/>
              <w:adjustRightInd w:val="0"/>
              <w:jc w:val="both"/>
            </w:pPr>
          </w:p>
          <w:p w:rsidR="00822343" w:rsidRDefault="00822343" w:rsidP="00454B0B">
            <w:pPr>
              <w:widowControl w:val="0"/>
              <w:ind w:right="170"/>
              <w:rPr>
                <w:rStyle w:val="Normale1"/>
              </w:rPr>
            </w:pPr>
            <w:r w:rsidRPr="002736AC">
              <w:rPr>
                <w:rStyle w:val="Normale1"/>
              </w:rPr>
              <w:t>Sviluppa il senso dell’identità personale, percepisce le proprie esigenze e i propri sentimenti, sa esprimerli in modo sempre più adeguato.</w:t>
            </w:r>
          </w:p>
          <w:p w:rsidR="00822343" w:rsidRDefault="00822343" w:rsidP="00822343">
            <w:pPr>
              <w:pStyle w:val="Testodelblocco"/>
              <w:widowControl w:val="0"/>
              <w:spacing w:after="0"/>
              <w:ind w:firstLine="284"/>
              <w:jc w:val="left"/>
              <w:rPr>
                <w:rStyle w:val="Normale1"/>
                <w:szCs w:val="22"/>
              </w:rPr>
            </w:pPr>
          </w:p>
          <w:p w:rsidR="00822343" w:rsidRDefault="00822343" w:rsidP="00822343">
            <w:pPr>
              <w:pStyle w:val="Testodelblocco"/>
              <w:widowControl w:val="0"/>
              <w:spacing w:after="0"/>
              <w:ind w:firstLine="284"/>
              <w:jc w:val="center"/>
              <w:rPr>
                <w:rStyle w:val="Normale1"/>
                <w:szCs w:val="22"/>
              </w:rPr>
            </w:pPr>
          </w:p>
          <w:p w:rsidR="001531C1" w:rsidRPr="001531C1" w:rsidRDefault="001531C1" w:rsidP="00822343">
            <w:pPr>
              <w:jc w:val="both"/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</w:tcBorders>
          </w:tcPr>
          <w:p w:rsidR="00377567" w:rsidRDefault="00377567" w:rsidP="003A200D">
            <w:pPr>
              <w:rPr>
                <w:b/>
              </w:rPr>
            </w:pPr>
          </w:p>
          <w:p w:rsidR="00822343" w:rsidRPr="00933759" w:rsidRDefault="00454B0B" w:rsidP="00822343">
            <w:pPr>
              <w:rPr>
                <w:sz w:val="28"/>
                <w:szCs w:val="28"/>
              </w:rPr>
            </w:pPr>
            <w:r w:rsidRPr="00933759">
              <w:rPr>
                <w:sz w:val="28"/>
                <w:szCs w:val="28"/>
              </w:rPr>
              <w:t>IDENTITÀ  PERSONALE</w:t>
            </w:r>
          </w:p>
          <w:p w:rsidR="001531C1" w:rsidRDefault="001531C1" w:rsidP="001531C1">
            <w:pPr>
              <w:jc w:val="center"/>
            </w:pPr>
          </w:p>
          <w:p w:rsidR="001531C1" w:rsidRDefault="001531C1" w:rsidP="001531C1">
            <w:pPr>
              <w:jc w:val="center"/>
            </w:pPr>
          </w:p>
          <w:p w:rsidR="001531C1" w:rsidRPr="001531C1" w:rsidRDefault="001531C1" w:rsidP="001531C1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right w:val="single" w:sz="4" w:space="0" w:color="auto"/>
            </w:tcBorders>
          </w:tcPr>
          <w:p w:rsidR="00454B0B" w:rsidRDefault="00454B0B" w:rsidP="00454B0B">
            <w:pPr>
              <w:jc w:val="center"/>
            </w:pPr>
          </w:p>
          <w:p w:rsidR="00166741" w:rsidRPr="00814A06" w:rsidRDefault="00166741" w:rsidP="00454B0B">
            <w:r w:rsidRPr="00814A06">
              <w:t>Esprime</w:t>
            </w:r>
            <w:r w:rsidR="00582476">
              <w:t>re</w:t>
            </w:r>
            <w:r w:rsidRPr="00814A06">
              <w:t xml:space="preserve"> i propri bisogni e le proprie esigenze attraverso enunciati mi</w:t>
            </w:r>
            <w:r>
              <w:t xml:space="preserve">nimi comprensibili, talvolta su </w:t>
            </w:r>
            <w:r w:rsidRPr="00814A06">
              <w:t xml:space="preserve">interessamento o su domande stimolo da parte dell’adulto </w:t>
            </w:r>
          </w:p>
          <w:p w:rsidR="002816C4" w:rsidRPr="00166741" w:rsidRDefault="002816C4" w:rsidP="002816C4">
            <w:pPr>
              <w:jc w:val="both"/>
              <w:rPr>
                <w:lang w:val="es-E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B0B" w:rsidRDefault="00454B0B" w:rsidP="00454B0B"/>
          <w:p w:rsidR="00884630" w:rsidRDefault="00884630" w:rsidP="00454B0B">
            <w:r w:rsidRPr="00814A06">
              <w:t>Esprime</w:t>
            </w:r>
            <w:r>
              <w:t>re</w:t>
            </w:r>
            <w:r w:rsidRPr="00814A06">
              <w:t xml:space="preserve"> necessità e sensazioni con frasi brevi e semplici, ma strutturate correttamente</w:t>
            </w:r>
          </w:p>
          <w:p w:rsidR="002816C4" w:rsidRPr="00884630" w:rsidRDefault="002816C4" w:rsidP="002816C4">
            <w:pPr>
              <w:jc w:val="both"/>
              <w:rPr>
                <w:lang w:val="es-E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:rsidR="00454B0B" w:rsidRDefault="00454B0B" w:rsidP="00454B0B">
            <w:pPr>
              <w:jc w:val="center"/>
              <w:rPr>
                <w:lang w:val="es-ES"/>
              </w:rPr>
            </w:pPr>
          </w:p>
          <w:p w:rsidR="00406D80" w:rsidRPr="00814A06" w:rsidRDefault="00406D80" w:rsidP="00454B0B">
            <w:r w:rsidRPr="00814A06">
              <w:t>Esprime</w:t>
            </w:r>
            <w:r>
              <w:t xml:space="preserve">re </w:t>
            </w:r>
            <w:r w:rsidRPr="00814A06">
              <w:t xml:space="preserve"> le proprie opinioni ed i propri stati d’animo in modo pertinente e con lessico appropriato, formulando anche valutazioni ed ipotesi sulle cause e sulle azioni conseguenti</w:t>
            </w:r>
          </w:p>
          <w:p w:rsidR="00406D80" w:rsidRPr="00814A06" w:rsidRDefault="00406D80" w:rsidP="00406D80">
            <w:pPr>
              <w:pStyle w:val="Default"/>
              <w:spacing w:before="456"/>
              <w:ind w:hanging="7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2EB2" w:rsidRPr="00406D80" w:rsidRDefault="00162EB2" w:rsidP="002816C4">
            <w:pPr>
              <w:jc w:val="both"/>
              <w:rPr>
                <w:lang w:val="es-ES"/>
              </w:rPr>
            </w:pPr>
          </w:p>
          <w:p w:rsidR="00162EB2" w:rsidRDefault="00162EB2" w:rsidP="002816C4">
            <w:pPr>
              <w:jc w:val="both"/>
            </w:pPr>
          </w:p>
          <w:p w:rsidR="00162EB2" w:rsidRDefault="00162EB2" w:rsidP="002816C4">
            <w:pPr>
              <w:jc w:val="both"/>
            </w:pPr>
          </w:p>
          <w:p w:rsidR="00162EB2" w:rsidRPr="001531C1" w:rsidRDefault="00162EB2" w:rsidP="002816C4">
            <w:pPr>
              <w:jc w:val="both"/>
            </w:pP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822343" w:rsidRDefault="00822343" w:rsidP="00454B0B">
            <w:pPr>
              <w:pStyle w:val="Default"/>
              <w:spacing w:before="24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D95D5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Gioco simbolico</w:t>
            </w:r>
          </w:p>
          <w:p w:rsidR="00822343" w:rsidRDefault="00822343" w:rsidP="00C14E22">
            <w:pPr>
              <w:pStyle w:val="Default"/>
              <w:spacing w:before="30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Attività  </w:t>
            </w:r>
            <w:r w:rsidRPr="00D95D5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mimico- gestual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 e di routine quotidiana</w:t>
            </w:r>
          </w:p>
          <w:p w:rsidR="00822343" w:rsidRDefault="00822343" w:rsidP="00C14E22">
            <w:pPr>
              <w:pStyle w:val="Default"/>
              <w:spacing w:before="30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D721CC">
              <w:rPr>
                <w:rFonts w:ascii="Times New Roman" w:hAnsi="Times New Roman" w:cs="Times New Roman"/>
                <w:lang w:val="it-IT"/>
              </w:rPr>
              <w:t xml:space="preserve">Conversazioni </w:t>
            </w:r>
          </w:p>
          <w:p w:rsidR="00822343" w:rsidRPr="001231F7" w:rsidRDefault="00822343" w:rsidP="00454B0B">
            <w:pPr>
              <w:pStyle w:val="Default"/>
              <w:spacing w:before="34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01979">
              <w:rPr>
                <w:rFonts w:ascii="Times New Roman" w:hAnsi="Times New Roman" w:cs="Times New Roman"/>
                <w:sz w:val="22"/>
                <w:szCs w:val="22"/>
              </w:rPr>
              <w:t>Giochi didattici e motori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lang w:val="it-IT"/>
              </w:rPr>
              <w:t xml:space="preserve"> accompagnati anche da canti, musiche e filastrocche,</w:t>
            </w:r>
            <w:r w:rsidRPr="00901979">
              <w:rPr>
                <w:rFonts w:ascii="Times New Roman" w:hAnsi="Times New Roman" w:cs="Times New Roman"/>
                <w:sz w:val="22"/>
                <w:szCs w:val="22"/>
              </w:rPr>
              <w:t>che favoriscano la conoscenza reciproca, lo sviluppo delle dinamiche relazionali e l’individuazion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 di sentimenti e stati d’animo</w:t>
            </w:r>
          </w:p>
          <w:p w:rsidR="00822343" w:rsidRPr="001231F7" w:rsidRDefault="00822343" w:rsidP="00454B0B">
            <w:pPr>
              <w:pStyle w:val="Default"/>
              <w:spacing w:before="3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Costruzioni di  cartelloni e proposte di  </w:t>
            </w:r>
            <w:r w:rsidRPr="001231F7">
              <w:rPr>
                <w:rFonts w:ascii="Times New Roman" w:hAnsi="Times New Roman" w:cs="Times New Roman"/>
                <w:sz w:val="22"/>
                <w:szCs w:val="22"/>
              </w:rPr>
              <w:t xml:space="preserve"> attività didattiche e motorie per illustrare il corpo umano,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gli organi e le loro funzioni</w:t>
            </w:r>
          </w:p>
          <w:p w:rsidR="00822343" w:rsidRPr="001231F7" w:rsidRDefault="00822343" w:rsidP="00454B0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2343" w:rsidRPr="00D95D56" w:rsidRDefault="00822343" w:rsidP="00822343">
            <w:pPr>
              <w:pStyle w:val="Default"/>
              <w:spacing w:before="340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377567" w:rsidRPr="001531C1" w:rsidRDefault="00377567" w:rsidP="005D787D">
            <w:pPr>
              <w:jc w:val="center"/>
              <w:rPr>
                <w:b/>
              </w:rPr>
            </w:pPr>
          </w:p>
        </w:tc>
      </w:tr>
      <w:tr w:rsidR="00377567" w:rsidRPr="001531C1" w:rsidTr="00C36D3A">
        <w:tc>
          <w:tcPr>
            <w:tcW w:w="2073" w:type="dxa"/>
          </w:tcPr>
          <w:p w:rsidR="00377567" w:rsidRPr="001531C1" w:rsidRDefault="00377567" w:rsidP="003A200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06" w:type="dxa"/>
          </w:tcPr>
          <w:p w:rsidR="00822343" w:rsidRDefault="00822343" w:rsidP="00822343">
            <w:pPr>
              <w:pStyle w:val="Testodelblocco"/>
              <w:widowControl w:val="0"/>
              <w:spacing w:after="0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22343" w:rsidRDefault="00822343" w:rsidP="00454B0B">
            <w:pPr>
              <w:pStyle w:val="Testodelblocco"/>
              <w:widowControl w:val="0"/>
              <w:spacing w:after="0"/>
              <w:ind w:left="0" w:firstLine="0"/>
              <w:jc w:val="left"/>
              <w:rPr>
                <w:rStyle w:val="Normale1"/>
                <w:szCs w:val="22"/>
              </w:rPr>
            </w:pPr>
            <w:r w:rsidRPr="002736AC">
              <w:rPr>
                <w:rStyle w:val="Normale1"/>
                <w:szCs w:val="22"/>
              </w:rPr>
              <w:t>Il bambino gioca in modo costruttivo e creativo con gli altri, sa argomentare, confrontarsi, sostenere le proprie ragioni con adulti e bambini.</w:t>
            </w:r>
          </w:p>
          <w:p w:rsidR="00822343" w:rsidRDefault="00822343" w:rsidP="00454B0B">
            <w:pPr>
              <w:widowControl w:val="0"/>
              <w:ind w:right="170"/>
              <w:rPr>
                <w:rStyle w:val="Normale1"/>
              </w:rPr>
            </w:pPr>
          </w:p>
          <w:p w:rsidR="00822343" w:rsidRDefault="00822343" w:rsidP="00454B0B">
            <w:pPr>
              <w:widowControl w:val="0"/>
              <w:ind w:right="170"/>
              <w:rPr>
                <w:rStyle w:val="Normale1"/>
              </w:rPr>
            </w:pPr>
            <w:r w:rsidRPr="002736AC">
              <w:rPr>
                <w:rStyle w:val="Normale1"/>
              </w:rPr>
              <w:t xml:space="preserve">Si orienta nelle prime generalizzazioni di passato, presente, futuro e si muove con crescente sicurezza e </w:t>
            </w:r>
            <w:r w:rsidRPr="002736AC">
              <w:rPr>
                <w:rStyle w:val="Normale1"/>
              </w:rPr>
              <w:lastRenderedPageBreak/>
              <w:t>autonomia negli spazi che gli sono familiari, modulando progressivamente voce e movimento anche in rapporto con gli altri e con le regole condivise.</w:t>
            </w:r>
          </w:p>
          <w:p w:rsidR="00822343" w:rsidRDefault="00822343" w:rsidP="00454B0B">
            <w:pPr>
              <w:widowControl w:val="0"/>
              <w:ind w:right="170"/>
              <w:rPr>
                <w:rStyle w:val="Normale1"/>
              </w:rPr>
            </w:pPr>
          </w:p>
          <w:p w:rsidR="00822343" w:rsidRDefault="00822343" w:rsidP="00454B0B">
            <w:pPr>
              <w:widowControl w:val="0"/>
              <w:ind w:right="170"/>
              <w:rPr>
                <w:rStyle w:val="Normale1"/>
              </w:rPr>
            </w:pPr>
            <w:r w:rsidRPr="002736AC">
              <w:rPr>
                <w:rStyle w:val="Normale1"/>
              </w:rPr>
              <w:t>Riflette, si confronta, discute con gli adulti e con gli altri bambini e comincia e riconoscere la reciprocità di attenzi</w:t>
            </w:r>
            <w:r>
              <w:rPr>
                <w:rStyle w:val="Normale1"/>
              </w:rPr>
              <w:t>one tra chi parla e chi ascolta</w:t>
            </w:r>
            <w:r w:rsidR="00454B0B">
              <w:rPr>
                <w:rStyle w:val="Normale1"/>
              </w:rPr>
              <w:t>.</w:t>
            </w:r>
          </w:p>
          <w:p w:rsidR="00822343" w:rsidRDefault="00822343" w:rsidP="00454B0B">
            <w:pPr>
              <w:widowControl w:val="0"/>
              <w:ind w:right="170"/>
              <w:rPr>
                <w:rStyle w:val="Normale1"/>
              </w:rPr>
            </w:pPr>
          </w:p>
          <w:p w:rsidR="00822343" w:rsidRDefault="00822343" w:rsidP="00454B0B">
            <w:pPr>
              <w:widowControl w:val="0"/>
              <w:ind w:right="170"/>
              <w:rPr>
                <w:rStyle w:val="Normale1"/>
              </w:rPr>
            </w:pPr>
            <w:r w:rsidRPr="002736AC">
              <w:rPr>
                <w:rStyle w:val="Normale1"/>
              </w:rPr>
              <w:t>Pone domande sui temi esistenziali e religiosi, sulle diversità culturali, su ciò che è</w:t>
            </w:r>
            <w:r w:rsidR="004E52B7">
              <w:rPr>
                <w:rStyle w:val="Normale1"/>
              </w:rPr>
              <w:t xml:space="preserve"> bene o male, sulla giustizia </w:t>
            </w:r>
            <w:r w:rsidR="004E52B7">
              <w:rPr>
                <w:rStyle w:val="Normale1"/>
                <w:color w:val="FF0000"/>
              </w:rPr>
              <w:t xml:space="preserve">e </w:t>
            </w:r>
            <w:r w:rsidRPr="002736AC">
              <w:rPr>
                <w:rStyle w:val="Normale1"/>
              </w:rPr>
              <w:t xml:space="preserve"> ha raggiunto una prima consapevolez</w:t>
            </w:r>
            <w:r w:rsidR="004E52B7">
              <w:rPr>
                <w:rStyle w:val="Normale1"/>
              </w:rPr>
              <w:t xml:space="preserve">za dei propri diritti e doveri </w:t>
            </w:r>
            <w:r w:rsidR="004E52B7">
              <w:rPr>
                <w:rStyle w:val="Normale1"/>
                <w:color w:val="FF0000"/>
              </w:rPr>
              <w:t xml:space="preserve">e </w:t>
            </w:r>
            <w:r w:rsidRPr="002736AC">
              <w:rPr>
                <w:rStyle w:val="Normale1"/>
              </w:rPr>
              <w:t>delle regole del vivere insieme</w:t>
            </w:r>
            <w:r w:rsidR="00454B0B">
              <w:rPr>
                <w:rStyle w:val="Normale1"/>
              </w:rPr>
              <w:t>.</w:t>
            </w:r>
          </w:p>
          <w:p w:rsidR="00822343" w:rsidRDefault="00822343" w:rsidP="00822343">
            <w:pPr>
              <w:widowControl w:val="0"/>
              <w:ind w:right="170"/>
              <w:jc w:val="center"/>
              <w:rPr>
                <w:rStyle w:val="Normale1"/>
              </w:rPr>
            </w:pPr>
          </w:p>
          <w:p w:rsidR="00377567" w:rsidRPr="001531C1" w:rsidRDefault="00377567" w:rsidP="001531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17" w:type="dxa"/>
            <w:gridSpan w:val="2"/>
          </w:tcPr>
          <w:p w:rsidR="00377567" w:rsidRDefault="00377567" w:rsidP="003A200D">
            <w:pPr>
              <w:rPr>
                <w:b/>
              </w:rPr>
            </w:pPr>
          </w:p>
          <w:p w:rsidR="00822343" w:rsidRPr="00933759" w:rsidRDefault="00454B0B" w:rsidP="00454B0B">
            <w:pPr>
              <w:rPr>
                <w:color w:val="000000"/>
                <w:sz w:val="28"/>
                <w:szCs w:val="28"/>
              </w:rPr>
            </w:pPr>
            <w:r w:rsidRPr="00933759">
              <w:rPr>
                <w:color w:val="000000"/>
                <w:sz w:val="28"/>
                <w:szCs w:val="28"/>
              </w:rPr>
              <w:t>RELAZIONE E CONVIVENZA</w:t>
            </w:r>
          </w:p>
          <w:p w:rsidR="00822343" w:rsidRPr="00D95D56" w:rsidRDefault="00822343" w:rsidP="00822343">
            <w:pPr>
              <w:ind w:right="113"/>
              <w:jc w:val="both"/>
              <w:rPr>
                <w:color w:val="000000"/>
              </w:rPr>
            </w:pPr>
          </w:p>
          <w:p w:rsidR="001531C1" w:rsidRPr="001531C1" w:rsidRDefault="001531C1" w:rsidP="001531C1">
            <w:pPr>
              <w:jc w:val="center"/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582476" w:rsidRDefault="00582476" w:rsidP="00454B0B">
            <w:pPr>
              <w:pStyle w:val="Defaul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Interagire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con i compagni nel gioco</w:t>
            </w:r>
            <w:r w:rsidR="004E52B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,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prevalentemente in coppia o piccolissimo grupp</w:t>
            </w:r>
            <w:r w:rsidRPr="00922B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</w:t>
            </w:r>
            <w:r w:rsidR="004E52B7" w:rsidRPr="00922B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4E52B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comunicando mediante azioni o brevi frasi</w:t>
            </w:r>
          </w:p>
          <w:p w:rsidR="00C14E22" w:rsidRDefault="00C14E22" w:rsidP="00454B0B">
            <w:pPr>
              <w:pStyle w:val="Default"/>
              <w:spacing w:before="342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4E22" w:rsidRDefault="00C14E22" w:rsidP="00C14E22">
            <w:pPr>
              <w:pStyle w:val="Defaul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4E22" w:rsidRDefault="00C14E22" w:rsidP="00C14E22">
            <w:pPr>
              <w:pStyle w:val="Defaul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2476" w:rsidRPr="004E52B7" w:rsidRDefault="00582476" w:rsidP="00EF7FB7">
            <w:pPr>
              <w:pStyle w:val="Default"/>
              <w:ind w:left="6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Rispetta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le regole di convivenza, le proprie cose, quelle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altrui, facendo riferimento alle indicazioni e ai richiami solleciti dell’insegnante </w:t>
            </w:r>
          </w:p>
          <w:p w:rsidR="00C14E22" w:rsidRDefault="00C14E22" w:rsidP="00C14E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4E22" w:rsidRDefault="00C14E22" w:rsidP="00C14E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2BB0" w:rsidRDefault="00922BB0" w:rsidP="00C36D3A">
            <w:pPr>
              <w:pStyle w:val="Default"/>
              <w:spacing w:before="1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2476" w:rsidRDefault="00582476" w:rsidP="00922BB0">
            <w:pPr>
              <w:pStyle w:val="Default"/>
              <w:spacing w:before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Partecipa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alle attività collettive mantenendo brevi periodi di attenzione</w:t>
            </w:r>
          </w:p>
          <w:p w:rsidR="009025B3" w:rsidRDefault="009025B3" w:rsidP="00454B0B">
            <w:pPr>
              <w:pStyle w:val="Default"/>
              <w:spacing w:before="34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25B3" w:rsidRDefault="009025B3" w:rsidP="00454B0B">
            <w:pPr>
              <w:pStyle w:val="Default"/>
              <w:spacing w:before="34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25B3" w:rsidRDefault="009025B3" w:rsidP="00454B0B">
            <w:pPr>
              <w:pStyle w:val="Default"/>
              <w:spacing w:before="34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25B3" w:rsidRDefault="009025B3" w:rsidP="00454B0B">
            <w:pPr>
              <w:pStyle w:val="Default"/>
              <w:spacing w:before="34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4E22" w:rsidRDefault="00C14E22" w:rsidP="009025B3">
            <w:pPr>
              <w:pStyle w:val="Default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2476" w:rsidRDefault="00582476" w:rsidP="00922BB0">
            <w:pPr>
              <w:pStyle w:val="Default"/>
              <w:spacing w:before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Presta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aiuto ai compagni  in difficoltà su sollecitazione dell’adulto</w:t>
            </w:r>
          </w:p>
          <w:p w:rsidR="009025B3" w:rsidRDefault="009025B3" w:rsidP="009025B3">
            <w:pPr>
              <w:pStyle w:val="Default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4E22" w:rsidRDefault="00C14E22" w:rsidP="009025B3">
            <w:pPr>
              <w:pStyle w:val="Default"/>
              <w:spacing w:before="1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2476" w:rsidRPr="00814A06" w:rsidRDefault="00582476" w:rsidP="00922BB0">
            <w:pPr>
              <w:pStyle w:val="Default"/>
              <w:spacing w:before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Talvolta distingue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situazioni e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comportamenti potenzialmente pericolosi principalmente se</w:t>
            </w:r>
            <w:r w:rsidR="00406D80">
              <w:rPr>
                <w:rFonts w:ascii="Times New Roman" w:hAnsi="Times New Roman" w:cs="Times New Roman"/>
                <w:sz w:val="22"/>
                <w:szCs w:val="22"/>
              </w:rPr>
              <w:t xml:space="preserve"> su indicazione dell’insegnante</w:t>
            </w:r>
          </w:p>
          <w:p w:rsidR="00582476" w:rsidRPr="00814A06" w:rsidRDefault="00582476" w:rsidP="00582476">
            <w:pPr>
              <w:jc w:val="both"/>
            </w:pPr>
          </w:p>
          <w:p w:rsidR="000E0D5C" w:rsidRDefault="000E0D5C" w:rsidP="002816C4">
            <w:pPr>
              <w:rPr>
                <w:rFonts w:eastAsiaTheme="minorHAnsi"/>
                <w:color w:val="000000"/>
                <w:lang w:eastAsia="en-US"/>
              </w:rPr>
            </w:pPr>
          </w:p>
          <w:p w:rsidR="00C14E22" w:rsidRPr="002816C4" w:rsidRDefault="00C14E22" w:rsidP="002816C4"/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9025B3" w:rsidRDefault="00884630" w:rsidP="009025B3">
            <w:pPr>
              <w:pStyle w:val="Defaul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Interagire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con i compagni nel gioco e nel lavoro scambiando informazioni, intenzioni, prendendo accordi e ideando attività e situazioni</w:t>
            </w:r>
          </w:p>
          <w:p w:rsidR="009025B3" w:rsidRDefault="009025B3" w:rsidP="009025B3">
            <w:pPr>
              <w:pStyle w:val="Default"/>
              <w:spacing w:befor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25B3" w:rsidRDefault="009025B3" w:rsidP="009025B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7FB7" w:rsidRDefault="00EF7FB7" w:rsidP="009025B3">
            <w:pPr>
              <w:pStyle w:val="Defaul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25B3" w:rsidRDefault="00884630" w:rsidP="00EF7F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Rispetta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le cose proprie ed altrui e le regole nel gioco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e nel lavoro, riconoscendo le conseguenze di comportamenti non corretti contestati dall’adulto</w:t>
            </w:r>
          </w:p>
          <w:p w:rsidR="00C14E22" w:rsidRDefault="00C14E22" w:rsidP="00C14E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4E22" w:rsidRDefault="00C14E22" w:rsidP="00C14E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4630" w:rsidRDefault="00884630" w:rsidP="00C36D3A">
            <w:pPr>
              <w:pStyle w:val="Default"/>
              <w:spacing w:before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Partecipa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con interesse alle attività ed alle conversazioni collettive, apportando contributi utili e collaborativi intervenendo in modo pertinente anche su questioni che lo riguardano</w:t>
            </w:r>
          </w:p>
          <w:p w:rsidR="009025B3" w:rsidRDefault="009025B3" w:rsidP="00454B0B">
            <w:pPr>
              <w:pStyle w:val="Default"/>
              <w:spacing w:before="45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6D3A" w:rsidRDefault="00C36D3A" w:rsidP="00EF7FB7">
            <w:pPr>
              <w:pStyle w:val="Default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6D80" w:rsidRPr="00814A06" w:rsidRDefault="00406D80" w:rsidP="00C36D3A">
            <w:pPr>
              <w:pStyle w:val="Default"/>
              <w:spacing w:before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Presta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aiuto di propria iniziativa ai compagni più piccoli o in difficoltà </w:t>
            </w:r>
          </w:p>
          <w:p w:rsidR="00406D80" w:rsidRDefault="00406D80" w:rsidP="00454B0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025B3" w:rsidRDefault="009025B3" w:rsidP="00454B0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025B3" w:rsidRDefault="009025B3" w:rsidP="00454B0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06D80" w:rsidRPr="00814A06" w:rsidRDefault="00406D80" w:rsidP="009025B3">
            <w:pPr>
              <w:pStyle w:val="Default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4A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Distingue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</w:t>
            </w:r>
            <w:r w:rsidRPr="00814A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situazioni e comportament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potenzialmente pericolosi e </w:t>
            </w:r>
            <w:r w:rsidRPr="00814A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impegna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rsi a</w:t>
            </w:r>
            <w:r w:rsidRPr="00814A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 evitarli</w:t>
            </w:r>
          </w:p>
          <w:p w:rsidR="00A805A1" w:rsidRPr="00884630" w:rsidRDefault="00A805A1" w:rsidP="00162EB2">
            <w:pPr>
              <w:jc w:val="both"/>
              <w:rPr>
                <w:lang w:val="es-ES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406D80" w:rsidRDefault="00406D80" w:rsidP="009025B3">
            <w:pPr>
              <w:pStyle w:val="Defaul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Interagire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positivamente con i compagni nel gioco e nel lavoro, pre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ndendo accordi, ideando azioni,</w:t>
            </w:r>
            <w:r w:rsidR="009025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scambiando informazioni, collaborando anche proficuamente nel lavoro di gruppo</w:t>
            </w:r>
          </w:p>
          <w:p w:rsidR="00C36D3A" w:rsidRDefault="00C36D3A" w:rsidP="00EF7FB7">
            <w:pPr>
              <w:pStyle w:val="Default"/>
              <w:spacing w:before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6D80" w:rsidRPr="00814A06" w:rsidRDefault="00406D80" w:rsidP="00C36D3A">
            <w:pPr>
              <w:pStyle w:val="Defaul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Rispetta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le regole, le pers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one, le cose e gli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ambienti e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motivare la ragione dei corretti comportamenti, riconoscendo ed accettando le conseguenze delle violazioni</w:t>
            </w:r>
          </w:p>
          <w:p w:rsidR="009025B3" w:rsidRDefault="009025B3" w:rsidP="009025B3">
            <w:pPr>
              <w:pStyle w:val="Default"/>
              <w:ind w:left="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</w:p>
          <w:p w:rsidR="00C14E22" w:rsidRPr="00EF7FB7" w:rsidRDefault="00C14E22" w:rsidP="009025B3">
            <w:pPr>
              <w:pStyle w:val="Default"/>
              <w:ind w:left="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F7FB7" w:rsidRDefault="00406D80" w:rsidP="00EF7FB7">
            <w:pPr>
              <w:pStyle w:val="Defaul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Partecipa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con interesse alle attività ed alle conversazioni collettive, apportando contributi utili e collaborativi </w:t>
            </w:r>
            <w:r w:rsidR="004E52B7" w:rsidRPr="004E52B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,</w:t>
            </w:r>
            <w:r w:rsidR="004E52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intervenendo in modo pertinente anche su questioni che lo riguardano ed ascoltando anche il contributo degli altri</w:t>
            </w:r>
          </w:p>
          <w:p w:rsidR="00EF7FB7" w:rsidRDefault="00EF7FB7" w:rsidP="00EF7FB7">
            <w:pPr>
              <w:pStyle w:val="Defaul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6D80" w:rsidRDefault="00406D80" w:rsidP="00EF7FB7">
            <w:pPr>
              <w:pStyle w:val="Default"/>
              <w:spacing w:before="26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Riconosce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situazioni di difficoltà e presta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aiuto di propria iniziativa ai compagni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 difficoltà</w:t>
            </w:r>
          </w:p>
          <w:p w:rsidR="009025B3" w:rsidRDefault="009025B3" w:rsidP="009025B3">
            <w:pPr>
              <w:pStyle w:val="Defaul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6F57" w:rsidRPr="00C14E22" w:rsidRDefault="00406D80" w:rsidP="00C14E22">
            <w:pPr>
              <w:pStyle w:val="Default"/>
              <w:spacing w:before="120" w:after="12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Individua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i comportame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potenzialmente rischiosi,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impegna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rsi ad evitarli,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riferirli ai compagni ed all’adulto </w:t>
            </w:r>
            <w:r w:rsidR="004E52B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,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suggerendo anche comportamenti preventivi.</w:t>
            </w:r>
          </w:p>
        </w:tc>
        <w:tc>
          <w:tcPr>
            <w:tcW w:w="1996" w:type="dxa"/>
          </w:tcPr>
          <w:p w:rsidR="00C14E22" w:rsidRDefault="00C14E22" w:rsidP="00C14E22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 w:eastAsia="it-IT"/>
              </w:rPr>
            </w:pPr>
          </w:p>
          <w:p w:rsidR="00822343" w:rsidRDefault="00822343" w:rsidP="00C14E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Discussioni collettive per </w:t>
            </w:r>
            <w:r w:rsidRPr="001231F7">
              <w:rPr>
                <w:rFonts w:ascii="Times New Roman" w:hAnsi="Times New Roman" w:cs="Times New Roman"/>
                <w:sz w:val="22"/>
                <w:szCs w:val="22"/>
              </w:rPr>
              <w:t xml:space="preserve"> illustrare le regole che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iutano a vivere meglio a scuola</w:t>
            </w:r>
          </w:p>
          <w:p w:rsidR="00822343" w:rsidRDefault="00822343" w:rsidP="00C14E22">
            <w:pPr>
              <w:pStyle w:val="Default"/>
              <w:spacing w:before="3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Verbalizzazioni delle </w:t>
            </w:r>
            <w:r w:rsidRPr="001231F7">
              <w:rPr>
                <w:rFonts w:ascii="Times New Roman" w:hAnsi="Times New Roman" w:cs="Times New Roman"/>
                <w:sz w:val="22"/>
                <w:szCs w:val="22"/>
              </w:rPr>
              <w:t xml:space="preserve"> ipotesi che emergono nel gruppo,</w:t>
            </w:r>
            <w:r w:rsidR="00C14E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31F7">
              <w:rPr>
                <w:rFonts w:ascii="Times New Roman" w:hAnsi="Times New Roman" w:cs="Times New Roman"/>
                <w:sz w:val="22"/>
                <w:szCs w:val="22"/>
              </w:rPr>
              <w:t>riguardo alle conseguenze</w:t>
            </w:r>
            <w:r>
              <w:rPr>
                <w:sz w:val="23"/>
                <w:szCs w:val="23"/>
              </w:rPr>
              <w:t xml:space="preserve"> </w:t>
            </w:r>
            <w:r w:rsidRPr="001231F7">
              <w:rPr>
                <w:rFonts w:ascii="Times New Roman" w:hAnsi="Times New Roman" w:cs="Times New Roman"/>
                <w:sz w:val="22"/>
                <w:szCs w:val="22"/>
              </w:rPr>
              <w:t>dell’inosservanz</w:t>
            </w:r>
            <w:r w:rsidR="00EF7FB7">
              <w:rPr>
                <w:rFonts w:ascii="Times New Roman" w:hAnsi="Times New Roman" w:cs="Times New Roman"/>
                <w:sz w:val="22"/>
                <w:szCs w:val="22"/>
              </w:rPr>
              <w:t>a delle regole sulla</w:t>
            </w:r>
            <w:r w:rsidR="00EF7FB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convivenza</w:t>
            </w:r>
          </w:p>
          <w:p w:rsidR="00822343" w:rsidRDefault="00822343" w:rsidP="00C14E22">
            <w:pPr>
              <w:pStyle w:val="Default"/>
              <w:spacing w:before="3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Discussioni</w:t>
            </w:r>
            <w:r w:rsidRPr="001231F7">
              <w:rPr>
                <w:rFonts w:ascii="Times New Roman" w:hAnsi="Times New Roman" w:cs="Times New Roman"/>
                <w:sz w:val="22"/>
                <w:szCs w:val="22"/>
              </w:rPr>
              <w:t xml:space="preserve"> di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rgomenti di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interesse comuni, </w:t>
            </w:r>
            <w:r w:rsidRPr="001231F7">
              <w:rPr>
                <w:rFonts w:ascii="Times New Roman" w:hAnsi="Times New Roman" w:cs="Times New Roman"/>
                <w:sz w:val="22"/>
                <w:szCs w:val="22"/>
              </w:rPr>
              <w:t xml:space="preserve">ascolto, giochi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didattici e motori per </w:t>
            </w:r>
            <w:r w:rsidRPr="001231F7">
              <w:rPr>
                <w:rFonts w:ascii="Times New Roman" w:hAnsi="Times New Roman" w:cs="Times New Roman"/>
                <w:sz w:val="22"/>
                <w:szCs w:val="22"/>
              </w:rPr>
              <w:t xml:space="preserve"> favorire il rispetto dei turni e dell’attesa</w:t>
            </w:r>
          </w:p>
          <w:p w:rsidR="00377567" w:rsidRPr="00822343" w:rsidRDefault="00377567" w:rsidP="00822343">
            <w:pPr>
              <w:jc w:val="both"/>
              <w:rPr>
                <w:b/>
                <w:lang w:val="es-ES"/>
              </w:rPr>
            </w:pPr>
          </w:p>
        </w:tc>
      </w:tr>
      <w:tr w:rsidR="00377567" w:rsidRPr="001531C1" w:rsidTr="00C36D3A">
        <w:tc>
          <w:tcPr>
            <w:tcW w:w="2073" w:type="dxa"/>
          </w:tcPr>
          <w:p w:rsidR="00377567" w:rsidRPr="001531C1" w:rsidRDefault="00377567" w:rsidP="003A200D"/>
        </w:tc>
        <w:tc>
          <w:tcPr>
            <w:tcW w:w="2206" w:type="dxa"/>
          </w:tcPr>
          <w:p w:rsidR="001531C1" w:rsidRDefault="001531C1" w:rsidP="001531C1">
            <w:pPr>
              <w:jc w:val="both"/>
            </w:pPr>
          </w:p>
          <w:p w:rsidR="00822343" w:rsidRDefault="00822343" w:rsidP="009025B3">
            <w:pPr>
              <w:widowControl w:val="0"/>
              <w:ind w:right="170"/>
              <w:rPr>
                <w:rStyle w:val="Normale1"/>
              </w:rPr>
            </w:pPr>
            <w:r w:rsidRPr="002736AC">
              <w:rPr>
                <w:rStyle w:val="Normale1"/>
              </w:rPr>
              <w:t>Sa di avere una storia personale e familiare, conosc</w:t>
            </w:r>
            <w:r>
              <w:rPr>
                <w:rStyle w:val="Normale1"/>
              </w:rPr>
              <w:t xml:space="preserve">e le tradizioni della famiglia e </w:t>
            </w:r>
            <w:r w:rsidRPr="002736AC">
              <w:rPr>
                <w:rStyle w:val="Normale1"/>
              </w:rPr>
              <w:t>della comunità e le mette a confronto con altre.</w:t>
            </w:r>
          </w:p>
          <w:p w:rsidR="00822343" w:rsidRDefault="00822343" w:rsidP="009025B3">
            <w:pPr>
              <w:rPr>
                <w:rStyle w:val="Normale1"/>
              </w:rPr>
            </w:pPr>
          </w:p>
          <w:p w:rsidR="00822343" w:rsidRDefault="00822343" w:rsidP="009025B3">
            <w:r w:rsidRPr="002736AC">
              <w:rPr>
                <w:rStyle w:val="Normale1"/>
              </w:rPr>
              <w:t>Riconosce i più importanti segni della sua cultura e del territorio, le istituzioni, i servizi pubblici, il funzionamento delle piccole comunità e della città.</w:t>
            </w:r>
          </w:p>
          <w:p w:rsidR="00822343" w:rsidRDefault="00822343" w:rsidP="00822343">
            <w:pPr>
              <w:widowControl w:val="0"/>
              <w:ind w:left="170" w:right="170" w:firstLine="284"/>
              <w:jc w:val="both"/>
              <w:rPr>
                <w:rStyle w:val="Normale1"/>
              </w:rPr>
            </w:pPr>
          </w:p>
          <w:p w:rsidR="00822343" w:rsidRDefault="00822343" w:rsidP="00822343">
            <w:pPr>
              <w:widowControl w:val="0"/>
              <w:ind w:left="170" w:right="170" w:firstLine="284"/>
              <w:jc w:val="both"/>
              <w:rPr>
                <w:rStyle w:val="Normale1"/>
              </w:rPr>
            </w:pPr>
          </w:p>
          <w:p w:rsidR="00377567" w:rsidRPr="001531C1" w:rsidRDefault="00377567" w:rsidP="00822343">
            <w:pPr>
              <w:jc w:val="both"/>
            </w:pPr>
          </w:p>
        </w:tc>
        <w:tc>
          <w:tcPr>
            <w:tcW w:w="2317" w:type="dxa"/>
            <w:gridSpan w:val="2"/>
          </w:tcPr>
          <w:p w:rsidR="00377567" w:rsidRPr="009025B3" w:rsidRDefault="00377567" w:rsidP="003A200D">
            <w:pPr>
              <w:rPr>
                <w:sz w:val="24"/>
                <w:szCs w:val="24"/>
              </w:rPr>
            </w:pPr>
          </w:p>
          <w:p w:rsidR="00822343" w:rsidRPr="009025B3" w:rsidRDefault="009025B3" w:rsidP="00822343">
            <w:pPr>
              <w:ind w:right="113"/>
              <w:rPr>
                <w:color w:val="000000"/>
                <w:sz w:val="24"/>
                <w:szCs w:val="24"/>
              </w:rPr>
            </w:pPr>
            <w:r w:rsidRPr="009025B3">
              <w:rPr>
                <w:color w:val="000000"/>
                <w:sz w:val="24"/>
                <w:szCs w:val="24"/>
              </w:rPr>
              <w:t>IDENTITÀ  CULTURALE E CITTADINANZA</w:t>
            </w:r>
          </w:p>
          <w:p w:rsidR="001531C1" w:rsidRPr="001531C1" w:rsidRDefault="001531C1" w:rsidP="001531C1">
            <w:pPr>
              <w:jc w:val="center"/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9025B3" w:rsidRPr="00C36D3A" w:rsidRDefault="009025B3" w:rsidP="009025B3">
            <w:pPr>
              <w:pStyle w:val="Default"/>
              <w:ind w:left="6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582476" w:rsidRDefault="00582476" w:rsidP="009025B3">
            <w:pPr>
              <w:pStyle w:val="Defaul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Porre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domande su di sé, sulla propria storia</w:t>
            </w:r>
            <w:r w:rsidR="004E52B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4E52B7" w:rsidRPr="00922B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sulla realtà</w:t>
            </w:r>
          </w:p>
          <w:p w:rsidR="009025B3" w:rsidRDefault="009025B3" w:rsidP="009025B3">
            <w:pPr>
              <w:pStyle w:val="Default"/>
              <w:spacing w:before="34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25B3" w:rsidRDefault="009025B3" w:rsidP="009025B3">
            <w:pPr>
              <w:pStyle w:val="Default"/>
              <w:spacing w:before="34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25B3" w:rsidRDefault="009025B3" w:rsidP="009025B3">
            <w:pPr>
              <w:pStyle w:val="Default"/>
              <w:spacing w:before="34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4E22" w:rsidRDefault="00C14E22" w:rsidP="009025B3">
            <w:pPr>
              <w:pStyle w:val="Default"/>
              <w:spacing w:before="34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2476" w:rsidRPr="00814A06" w:rsidRDefault="00582476" w:rsidP="00EF7FB7">
            <w:pPr>
              <w:pStyle w:val="Default"/>
              <w:spacing w:before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Riconosce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i compagni portatori di differenze di provenienza, di cultura, condizione personale e stabili</w:t>
            </w:r>
            <w:r w:rsidR="009025B3"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con loro relazioni minime</w:t>
            </w:r>
          </w:p>
          <w:p w:rsidR="00377567" w:rsidRPr="00582476" w:rsidRDefault="00377567" w:rsidP="00582476">
            <w:pPr>
              <w:pStyle w:val="Default"/>
              <w:spacing w:before="45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9025B3" w:rsidRDefault="009025B3" w:rsidP="009025B3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</w:p>
          <w:p w:rsidR="00406D80" w:rsidRDefault="00406D80" w:rsidP="009025B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Porre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domande sulla propria storia, racconta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anche episodi che gli sono noti; conosce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alcune tradizioni della propria comunità</w:t>
            </w:r>
          </w:p>
          <w:p w:rsidR="00406D80" w:rsidRDefault="00406D80" w:rsidP="009025B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06D80" w:rsidRDefault="00406D80" w:rsidP="009025B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06D80" w:rsidRDefault="00406D80" w:rsidP="009025B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025B3" w:rsidRDefault="009025B3" w:rsidP="009025B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F7FB7" w:rsidRDefault="00EF7FB7" w:rsidP="009025B3">
            <w:pPr>
              <w:pStyle w:val="Default"/>
              <w:spacing w:before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06D80" w:rsidRDefault="00406D80" w:rsidP="00EF7FB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Accettare </w:t>
            </w:r>
            <w:r w:rsidRPr="00814A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compagni portatori di differenze di provenienza, di cultura, co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ndizione personale e stabilire </w:t>
            </w:r>
            <w:r w:rsidRPr="00814A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relazioni con loro come con gli altri compagni</w:t>
            </w:r>
          </w:p>
          <w:p w:rsidR="00EE1469" w:rsidRPr="00406D80" w:rsidRDefault="00EE1469" w:rsidP="003A200D">
            <w:pPr>
              <w:rPr>
                <w:lang w:val="es-ES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9025B3" w:rsidRDefault="009025B3" w:rsidP="009025B3">
            <w:pPr>
              <w:pStyle w:val="Default"/>
              <w:ind w:left="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</w:p>
          <w:p w:rsidR="00406D80" w:rsidRPr="00814A06" w:rsidRDefault="00406D80" w:rsidP="009025B3">
            <w:pPr>
              <w:pStyle w:val="Default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Conosce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gli eventi salienti della propria storia personale e le maggiori feste e tradizioni della propria comunità, e 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richiesta dell’adulto, saper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riferire anche aspetti caratterizzanti</w:t>
            </w:r>
          </w:p>
          <w:p w:rsidR="00EE1469" w:rsidRPr="00C36D3A" w:rsidRDefault="00406D80" w:rsidP="00C36D3A">
            <w:pPr>
              <w:pStyle w:val="Default"/>
              <w:spacing w:before="342"/>
              <w:rPr>
                <w:rFonts w:ascii="Times New Roman" w:hAnsi="Times New Roman" w:cs="Times New Roman"/>
                <w:sz w:val="22"/>
                <w:szCs w:val="22"/>
              </w:rPr>
            </w:pP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Accetta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 xml:space="preserve"> i comp</w:t>
            </w:r>
            <w:r w:rsidR="00C36D3A">
              <w:rPr>
                <w:rFonts w:ascii="Times New Roman" w:hAnsi="Times New Roman" w:cs="Times New Roman"/>
                <w:sz w:val="22"/>
                <w:szCs w:val="22"/>
              </w:rPr>
              <w:t xml:space="preserve">agni portatori di differenze (provenienza,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cultura, co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ndizione personale</w:t>
            </w:r>
            <w:r w:rsidR="00C36D3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 stabilire </w:t>
            </w:r>
            <w:r w:rsidRPr="00814A06">
              <w:rPr>
                <w:rFonts w:ascii="Times New Roman" w:hAnsi="Times New Roman" w:cs="Times New Roman"/>
                <w:sz w:val="22"/>
                <w:szCs w:val="22"/>
              </w:rPr>
              <w:t>relazioni con loro come con gli altri compagni, aiutandoli ad inserirsi nel gruppo classe</w:t>
            </w:r>
          </w:p>
        </w:tc>
        <w:tc>
          <w:tcPr>
            <w:tcW w:w="1996" w:type="dxa"/>
          </w:tcPr>
          <w:p w:rsidR="00822343" w:rsidRDefault="00822343" w:rsidP="00C14E22">
            <w:pPr>
              <w:pStyle w:val="Defaul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901979">
              <w:rPr>
                <w:rFonts w:ascii="Times New Roman" w:hAnsi="Times New Roman" w:cs="Times New Roman"/>
                <w:sz w:val="22"/>
                <w:szCs w:val="22"/>
              </w:rPr>
              <w:t>Utilizzo di cartelloni, immagini racconti, giochi per illustrare le differenze e somiglianze presenti in sezione: genere, età, paese 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 provenienza, lingua e cultura</w:t>
            </w:r>
          </w:p>
          <w:p w:rsidR="00022D4A" w:rsidRPr="00822343" w:rsidRDefault="00022D4A" w:rsidP="00822343">
            <w:pPr>
              <w:jc w:val="both"/>
              <w:rPr>
                <w:lang w:val="es-ES"/>
              </w:rPr>
            </w:pPr>
          </w:p>
        </w:tc>
      </w:tr>
    </w:tbl>
    <w:p w:rsidR="005169C0" w:rsidRPr="001531C1" w:rsidRDefault="005169C0"/>
    <w:sectPr w:rsidR="005169C0" w:rsidRPr="001531C1" w:rsidSect="00134C40">
      <w:footerReference w:type="default" r:id="rId8"/>
      <w:pgSz w:w="16838" w:h="11906" w:orient="landscape"/>
      <w:pgMar w:top="1134" w:right="1134" w:bottom="1134" w:left="1417" w:header="708" w:footer="283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1F8" w:rsidRDefault="00A631F8" w:rsidP="00134C40">
      <w:r>
        <w:separator/>
      </w:r>
    </w:p>
  </w:endnote>
  <w:endnote w:type="continuationSeparator" w:id="0">
    <w:p w:rsidR="00A631F8" w:rsidRDefault="00A631F8" w:rsidP="00134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eriGarmnd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27599"/>
      <w:docPartObj>
        <w:docPartGallery w:val="Page Numbers (Bottom of Page)"/>
        <w:docPartUnique/>
      </w:docPartObj>
    </w:sdtPr>
    <w:sdtContent>
      <w:p w:rsidR="00134C40" w:rsidRDefault="00134C40">
        <w:pPr>
          <w:pStyle w:val="Pidipagina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134C40" w:rsidRDefault="00134C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1F8" w:rsidRDefault="00A631F8" w:rsidP="00134C40">
      <w:r>
        <w:separator/>
      </w:r>
    </w:p>
  </w:footnote>
  <w:footnote w:type="continuationSeparator" w:id="0">
    <w:p w:rsidR="00A631F8" w:rsidRDefault="00A631F8" w:rsidP="00134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27B"/>
    <w:multiLevelType w:val="hybridMultilevel"/>
    <w:tmpl w:val="C1B23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73BB5"/>
    <w:multiLevelType w:val="hybridMultilevel"/>
    <w:tmpl w:val="AD8C56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567"/>
    <w:rsid w:val="00022D4A"/>
    <w:rsid w:val="00036F83"/>
    <w:rsid w:val="00064102"/>
    <w:rsid w:val="000641E0"/>
    <w:rsid w:val="00083327"/>
    <w:rsid w:val="000A409E"/>
    <w:rsid w:val="000E0D5C"/>
    <w:rsid w:val="00134C40"/>
    <w:rsid w:val="001531C1"/>
    <w:rsid w:val="00162EB2"/>
    <w:rsid w:val="00166741"/>
    <w:rsid w:val="001707A5"/>
    <w:rsid w:val="0018735E"/>
    <w:rsid w:val="001873C6"/>
    <w:rsid w:val="001E090F"/>
    <w:rsid w:val="00217E86"/>
    <w:rsid w:val="002513C2"/>
    <w:rsid w:val="002816C4"/>
    <w:rsid w:val="002D7181"/>
    <w:rsid w:val="00300A55"/>
    <w:rsid w:val="00344888"/>
    <w:rsid w:val="003452DB"/>
    <w:rsid w:val="00377567"/>
    <w:rsid w:val="003C770C"/>
    <w:rsid w:val="00406D80"/>
    <w:rsid w:val="00454B0B"/>
    <w:rsid w:val="004E52B7"/>
    <w:rsid w:val="00506070"/>
    <w:rsid w:val="005169C0"/>
    <w:rsid w:val="00582476"/>
    <w:rsid w:val="005D787D"/>
    <w:rsid w:val="005F5B14"/>
    <w:rsid w:val="00686F57"/>
    <w:rsid w:val="006D6B7D"/>
    <w:rsid w:val="006E307A"/>
    <w:rsid w:val="00716E17"/>
    <w:rsid w:val="00721F70"/>
    <w:rsid w:val="007353FF"/>
    <w:rsid w:val="00757FD7"/>
    <w:rsid w:val="0076057A"/>
    <w:rsid w:val="007D15B7"/>
    <w:rsid w:val="00822343"/>
    <w:rsid w:val="008538B3"/>
    <w:rsid w:val="008543CA"/>
    <w:rsid w:val="00875806"/>
    <w:rsid w:val="00884630"/>
    <w:rsid w:val="008F46FB"/>
    <w:rsid w:val="009025B3"/>
    <w:rsid w:val="00922BB0"/>
    <w:rsid w:val="00953B87"/>
    <w:rsid w:val="00956269"/>
    <w:rsid w:val="009A3986"/>
    <w:rsid w:val="009B4E2B"/>
    <w:rsid w:val="00A06011"/>
    <w:rsid w:val="00A17EE6"/>
    <w:rsid w:val="00A631F8"/>
    <w:rsid w:val="00A805A1"/>
    <w:rsid w:val="00A812D5"/>
    <w:rsid w:val="00A96D53"/>
    <w:rsid w:val="00AC3979"/>
    <w:rsid w:val="00B8170C"/>
    <w:rsid w:val="00BF1477"/>
    <w:rsid w:val="00BF4245"/>
    <w:rsid w:val="00C14E22"/>
    <w:rsid w:val="00C25900"/>
    <w:rsid w:val="00C36D3A"/>
    <w:rsid w:val="00D203C1"/>
    <w:rsid w:val="00D313CD"/>
    <w:rsid w:val="00D325F9"/>
    <w:rsid w:val="00DA3527"/>
    <w:rsid w:val="00E140DC"/>
    <w:rsid w:val="00E52FB7"/>
    <w:rsid w:val="00E70CB2"/>
    <w:rsid w:val="00EE1469"/>
    <w:rsid w:val="00EF7FB7"/>
    <w:rsid w:val="00FC1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7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05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paragraph" w:styleId="Paragrafoelenco">
    <w:name w:val="List Paragraph"/>
    <w:basedOn w:val="Normale"/>
    <w:uiPriority w:val="34"/>
    <w:qFormat/>
    <w:rsid w:val="005F5B14"/>
    <w:pPr>
      <w:ind w:left="720"/>
      <w:contextualSpacing/>
    </w:pPr>
  </w:style>
  <w:style w:type="character" w:customStyle="1" w:styleId="Normale1">
    <w:name w:val="Normale1"/>
    <w:rsid w:val="00822343"/>
    <w:rPr>
      <w:rFonts w:ascii="Times New Roman" w:hAnsi="Times New Roman"/>
      <w:sz w:val="22"/>
    </w:rPr>
  </w:style>
  <w:style w:type="paragraph" w:styleId="Testodelblocco">
    <w:name w:val="Block Text"/>
    <w:basedOn w:val="Normale"/>
    <w:uiPriority w:val="99"/>
    <w:rsid w:val="00822343"/>
    <w:pPr>
      <w:spacing w:after="39"/>
      <w:ind w:left="170" w:right="170" w:firstLine="283"/>
      <w:jc w:val="both"/>
    </w:pPr>
    <w:rPr>
      <w:rFonts w:ascii="AmeriGarmnd BT" w:hAnsi="AmeriGarmnd BT"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34C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4C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34C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C4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05FCE-D9D1-4D72-A6F2-E371C248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utente</cp:lastModifiedBy>
  <cp:revision>3</cp:revision>
  <cp:lastPrinted>2017-11-16T19:18:00Z</cp:lastPrinted>
  <dcterms:created xsi:type="dcterms:W3CDTF">2017-11-21T00:09:00Z</dcterms:created>
  <dcterms:modified xsi:type="dcterms:W3CDTF">2017-11-21T00:18:00Z</dcterms:modified>
</cp:coreProperties>
</file>