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B4" w:rsidRDefault="00BB6DB4" w:rsidP="00FE33EF">
      <w:pPr>
        <w:pStyle w:val="Standard"/>
        <w:jc w:val="center"/>
        <w:rPr>
          <w:rFonts w:ascii="Arial" w:hAnsi="Arial"/>
        </w:rPr>
      </w:pPr>
      <w:bookmarkStart w:id="0" w:name="_GoBack"/>
      <w:bookmarkEnd w:id="0"/>
    </w:p>
    <w:p w:rsidR="00FE33EF" w:rsidRPr="00BB6DB4" w:rsidRDefault="00FE33EF" w:rsidP="00FE33EF">
      <w:pPr>
        <w:pStyle w:val="Standard"/>
        <w:jc w:val="center"/>
        <w:rPr>
          <w:rFonts w:ascii="Arial" w:hAnsi="Arial"/>
        </w:rPr>
      </w:pPr>
      <w:r w:rsidRPr="00BB6DB4">
        <w:rPr>
          <w:rFonts w:ascii="Arial" w:hAnsi="Arial"/>
        </w:rPr>
        <w:t>Unità di apprendimento n°</w:t>
      </w:r>
    </w:p>
    <w:p w:rsidR="00FE33EF" w:rsidRPr="00BB6DB4" w:rsidRDefault="00FE33EF" w:rsidP="00FE33EF">
      <w:pPr>
        <w:pStyle w:val="Standard"/>
        <w:rPr>
          <w:rFonts w:ascii="Arial" w:hAnsi="Arial"/>
        </w:rPr>
      </w:pPr>
    </w:p>
    <w:p w:rsidR="00FE33EF" w:rsidRPr="00BB6DB4" w:rsidRDefault="00FE33EF" w:rsidP="00FE33EF">
      <w:pPr>
        <w:pStyle w:val="Standard"/>
        <w:rPr>
          <w:rFonts w:ascii="Arial" w:hAnsi="Arial"/>
        </w:rPr>
      </w:pPr>
      <w:r w:rsidRPr="00BB6DB4">
        <w:rPr>
          <w:rFonts w:ascii="Arial" w:hAnsi="Arial"/>
        </w:rPr>
        <w:t>Titolo:</w:t>
      </w:r>
    </w:p>
    <w:p w:rsidR="00FE33EF" w:rsidRPr="00BB6DB4" w:rsidRDefault="00FE33EF" w:rsidP="00FE33EF">
      <w:pPr>
        <w:pStyle w:val="Standard"/>
        <w:rPr>
          <w:rFonts w:ascii="Arial" w:hAnsi="Arial"/>
        </w:rPr>
      </w:pPr>
    </w:p>
    <w:p w:rsidR="00FE33EF" w:rsidRPr="00BB6DB4" w:rsidRDefault="00FE33EF" w:rsidP="00FE33EF">
      <w:pPr>
        <w:pStyle w:val="Standard"/>
        <w:rPr>
          <w:rFonts w:ascii="Arial" w:hAnsi="Arial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914"/>
      </w:tblGrid>
      <w:tr w:rsidR="00FE33EF" w:rsidRPr="00BB6DB4" w:rsidTr="00BB6DB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EF" w:rsidRPr="00BB6DB4" w:rsidRDefault="00FE33EF" w:rsidP="001F4D6D">
            <w:pPr>
              <w:pStyle w:val="Heading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>Ordine di scuola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F" w:rsidRPr="00BB6DB4" w:rsidRDefault="00FE33EF" w:rsidP="00BB6DB4">
            <w:pPr>
              <w:pStyle w:val="Heading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FE33EF" w:rsidRPr="00BB6DB4" w:rsidTr="00BB6DB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EF" w:rsidRPr="00BB6DB4" w:rsidRDefault="00FE33EF" w:rsidP="001F4D6D">
            <w:pPr>
              <w:pStyle w:val="Heading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>Classe/i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F" w:rsidRPr="00F11CAB" w:rsidRDefault="00F11CAB" w:rsidP="003F7953">
            <w:pPr>
              <w:pStyle w:val="Heading"/>
              <w:snapToGrid w:val="0"/>
              <w:rPr>
                <w:rFonts w:ascii="Arial" w:hAnsi="Arial"/>
                <w:sz w:val="24"/>
                <w:szCs w:val="24"/>
              </w:rPr>
            </w:pPr>
            <w:r w:rsidRPr="00F11CAB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FE33EF" w:rsidRPr="00BB6DB4" w:rsidTr="00BB6DB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EF" w:rsidRPr="00BB6DB4" w:rsidRDefault="00FE33EF" w:rsidP="001F4D6D">
            <w:pPr>
              <w:pStyle w:val="Heading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>Discipline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F" w:rsidRPr="00BB6DB4" w:rsidRDefault="00FE33EF" w:rsidP="00BB6DB4">
            <w:pPr>
              <w:pStyle w:val="Heading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FE33EF" w:rsidRPr="00BB6DB4" w:rsidTr="00BB6DB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EF" w:rsidRPr="00BB6DB4" w:rsidRDefault="00FE33EF" w:rsidP="001F4D6D">
            <w:pPr>
              <w:pStyle w:val="Heading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>Docenti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F" w:rsidRPr="00BB6DB4" w:rsidRDefault="00FE33EF" w:rsidP="00BB6DB4">
            <w:pPr>
              <w:pStyle w:val="Heading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FE33EF" w:rsidRPr="00BB6DB4" w:rsidTr="00BB6DB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EF" w:rsidRPr="00BB6DB4" w:rsidRDefault="00FE33EF" w:rsidP="001F4D6D">
            <w:pPr>
              <w:pStyle w:val="Heading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 xml:space="preserve">Esperti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3EF" w:rsidRPr="00BB6DB4" w:rsidRDefault="00FE33EF" w:rsidP="00BB6DB4">
            <w:pPr>
              <w:pStyle w:val="Heading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E33EF" w:rsidRPr="00BB6DB4" w:rsidRDefault="00FE33EF" w:rsidP="00FE33EF">
      <w:pPr>
        <w:rPr>
          <w:rFonts w:ascii="Arial" w:hAnsi="Arial"/>
        </w:rPr>
      </w:pPr>
    </w:p>
    <w:p w:rsidR="003511E0" w:rsidRPr="00BB6DB4" w:rsidRDefault="003511E0" w:rsidP="00FE33EF">
      <w:pPr>
        <w:rPr>
          <w:rFonts w:ascii="Arial" w:hAnsi="Arial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4"/>
        <w:gridCol w:w="827"/>
        <w:gridCol w:w="425"/>
        <w:gridCol w:w="850"/>
        <w:gridCol w:w="1701"/>
        <w:gridCol w:w="178"/>
        <w:gridCol w:w="794"/>
        <w:gridCol w:w="3118"/>
        <w:gridCol w:w="21"/>
      </w:tblGrid>
      <w:tr w:rsidR="00BB6DB4" w:rsidRPr="00BB6DB4" w:rsidTr="00BB6DB4">
        <w:trPr>
          <w:trHeight w:val="107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DB4" w:rsidRPr="00BB6DB4" w:rsidRDefault="00BB6DB4" w:rsidP="00BB6DB4">
            <w:pPr>
              <w:pStyle w:val="Heading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B6DB4">
              <w:rPr>
                <w:rFonts w:ascii="Arial" w:hAnsi="Arial"/>
                <w:b/>
                <w:sz w:val="24"/>
                <w:szCs w:val="24"/>
              </w:rPr>
              <w:t>Competenze di cittadinanza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DB4" w:rsidRPr="00F11CAB" w:rsidRDefault="00F11CAB" w:rsidP="003F7953">
            <w:pPr>
              <w:autoSpaceDN/>
              <w:spacing w:line="276" w:lineRule="auto"/>
              <w:textAlignment w:val="auto"/>
              <w:rPr>
                <w:rFonts w:hint="eastAsia"/>
              </w:rPr>
            </w:pPr>
            <w:r w:rsidRPr="002C403D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3F7953" w:rsidRPr="00BB6DB4" w:rsidTr="003F7953">
        <w:trPr>
          <w:trHeight w:val="839"/>
        </w:trPr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BB6DB4" w:rsidRDefault="003F7953" w:rsidP="00681D3C">
            <w:pPr>
              <w:pStyle w:val="Textbody"/>
              <w:spacing w:after="0"/>
              <w:jc w:val="center"/>
              <w:rPr>
                <w:rFonts w:ascii="Arial" w:hAnsi="Arial"/>
              </w:rPr>
            </w:pPr>
            <w:r w:rsidRPr="00BB6DB4">
              <w:rPr>
                <w:rFonts w:ascii="Arial" w:hAnsi="Arial"/>
                <w:b/>
              </w:rPr>
              <w:t>Traguardi per lo sviluppo delle competenze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7953" w:rsidRPr="00BB6DB4" w:rsidRDefault="003F7953" w:rsidP="00681D3C">
            <w:pPr>
              <w:pStyle w:val="Textbody"/>
              <w:spacing w:after="0"/>
              <w:ind w:left="-221" w:firstLine="221"/>
              <w:jc w:val="center"/>
              <w:rPr>
                <w:rFonts w:ascii="Arial" w:hAnsi="Arial"/>
                <w:b/>
              </w:rPr>
            </w:pPr>
            <w:r w:rsidRPr="00BB6DB4">
              <w:rPr>
                <w:rFonts w:ascii="Arial" w:hAnsi="Arial"/>
                <w:b/>
              </w:rPr>
              <w:t>Obiettivi di apprendimento</w:t>
            </w:r>
          </w:p>
        </w:tc>
      </w:tr>
      <w:tr w:rsidR="003F7953" w:rsidRPr="00BB6DB4" w:rsidTr="007167F0">
        <w:trPr>
          <w:trHeight w:val="629"/>
        </w:trPr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2C403D" w:rsidRDefault="003F7953" w:rsidP="007167F0">
            <w:pPr>
              <w:pStyle w:val="Textbody"/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953" w:rsidRPr="002C403D" w:rsidRDefault="003F7953" w:rsidP="007167F0">
            <w:pPr>
              <w:tabs>
                <w:tab w:val="left" w:pos="415"/>
              </w:tabs>
              <w:autoSpaceDE w:val="0"/>
              <w:ind w:left="318"/>
              <w:rPr>
                <w:rFonts w:ascii="Arial" w:hAnsi="Arial"/>
                <w:sz w:val="22"/>
                <w:szCs w:val="22"/>
              </w:rPr>
            </w:pPr>
          </w:p>
          <w:p w:rsidR="003F7953" w:rsidRPr="002C403D" w:rsidRDefault="003F7953" w:rsidP="007167F0">
            <w:pPr>
              <w:tabs>
                <w:tab w:val="left" w:pos="415"/>
              </w:tabs>
              <w:autoSpaceDE w:val="0"/>
              <w:autoSpaceDN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</w:tr>
      <w:tr w:rsidR="003F7953" w:rsidRPr="00BB6DB4" w:rsidTr="007167F0">
        <w:trPr>
          <w:trHeight w:val="629"/>
        </w:trPr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2C403D" w:rsidRDefault="003F7953" w:rsidP="007167F0">
            <w:pPr>
              <w:pStyle w:val="Textbody"/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953" w:rsidRPr="002C403D" w:rsidRDefault="003F7953" w:rsidP="007167F0">
            <w:pPr>
              <w:tabs>
                <w:tab w:val="left" w:pos="273"/>
                <w:tab w:val="left" w:pos="415"/>
              </w:tabs>
              <w:autoSpaceDE w:val="0"/>
              <w:autoSpaceDN/>
              <w:snapToGrid w:val="0"/>
              <w:ind w:left="132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F7953" w:rsidRPr="003F7953" w:rsidTr="003F7953">
        <w:trPr>
          <w:trHeight w:val="83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3F7953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3F7953">
              <w:rPr>
                <w:rFonts w:ascii="Arial" w:hAnsi="Arial"/>
                <w:b/>
              </w:rPr>
              <w:t>Nuclei tematici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3F7953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3F7953">
              <w:rPr>
                <w:rFonts w:ascii="Arial" w:hAnsi="Arial"/>
                <w:b/>
              </w:rPr>
              <w:t>Conoscenze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7953" w:rsidRPr="003F7953" w:rsidRDefault="003F7953" w:rsidP="003F7953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3F7953">
              <w:rPr>
                <w:rFonts w:ascii="Arial" w:hAnsi="Arial"/>
                <w:b/>
              </w:rPr>
              <w:t>Abilità</w:t>
            </w:r>
          </w:p>
        </w:tc>
      </w:tr>
      <w:tr w:rsidR="003F7953" w:rsidRPr="003F7953" w:rsidTr="007167F0">
        <w:trPr>
          <w:trHeight w:val="83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</w:tr>
      <w:tr w:rsidR="003F7953" w:rsidRPr="003F7953" w:rsidTr="007167F0">
        <w:trPr>
          <w:trHeight w:val="83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</w:tr>
      <w:tr w:rsidR="003F7953" w:rsidRPr="003F7953" w:rsidTr="007167F0">
        <w:trPr>
          <w:trHeight w:val="83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953" w:rsidRPr="003F7953" w:rsidRDefault="003F7953" w:rsidP="007167F0">
            <w:pPr>
              <w:pStyle w:val="Textbody"/>
              <w:spacing w:after="0"/>
              <w:rPr>
                <w:rFonts w:ascii="Arial" w:hAnsi="Arial"/>
                <w:b/>
              </w:rPr>
            </w:pPr>
          </w:p>
        </w:tc>
      </w:tr>
      <w:tr w:rsidR="002C403D" w:rsidRPr="00BB6DB4" w:rsidTr="002C403D">
        <w:trPr>
          <w:trHeight w:val="384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BB6DB4">
              <w:rPr>
                <w:rFonts w:ascii="Arial" w:hAnsi="Arial"/>
                <w:b/>
              </w:rPr>
              <w:t xml:space="preserve">Metodologie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Lezione frontale per presentare e riepilogare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Uso delle discussione per coinvolgere e motivare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Lezione interattiva e/o multimediale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Lavoro di gruppo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Approccio CLIL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Metodo induttivo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proofErr w:type="spellStart"/>
            <w:r w:rsidRPr="005A5855">
              <w:rPr>
                <w:rFonts w:ascii="Arial" w:hAnsi="Arial"/>
                <w:sz w:val="22"/>
              </w:rPr>
              <w:t>Problem</w:t>
            </w:r>
            <w:proofErr w:type="spellEnd"/>
            <w:r w:rsidRPr="005A5855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A5855">
              <w:rPr>
                <w:rFonts w:ascii="Arial" w:hAnsi="Arial"/>
                <w:sz w:val="22"/>
              </w:rPr>
              <w:t>solving</w:t>
            </w:r>
            <w:proofErr w:type="spellEnd"/>
            <w:r w:rsidRPr="005A5855">
              <w:rPr>
                <w:rFonts w:ascii="Arial" w:hAnsi="Arial"/>
                <w:sz w:val="22"/>
              </w:rPr>
              <w:t xml:space="preserve"> e/o Cooperative </w:t>
            </w:r>
            <w:proofErr w:type="spellStart"/>
            <w:r w:rsidRPr="005A5855">
              <w:rPr>
                <w:rFonts w:ascii="Arial" w:hAnsi="Arial"/>
                <w:sz w:val="22"/>
              </w:rPr>
              <w:t>learning</w:t>
            </w:r>
            <w:proofErr w:type="spellEnd"/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Attività di laboratorio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2C403D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Esercitazioni pratiche</w:t>
            </w:r>
          </w:p>
        </w:tc>
      </w:tr>
      <w:tr w:rsidR="002C403D" w:rsidRPr="00BB6DB4" w:rsidTr="002C403D">
        <w:trPr>
          <w:trHeight w:val="379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BB6DB4" w:rsidRDefault="002C403D" w:rsidP="002C403D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03D" w:rsidRPr="005A5855" w:rsidRDefault="002C403D" w:rsidP="002C403D">
            <w:pPr>
              <w:pStyle w:val="Textbody"/>
              <w:spacing w:after="0" w:line="240" w:lineRule="auto"/>
              <w:ind w:left="10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 …………………………</w:t>
            </w:r>
          </w:p>
        </w:tc>
      </w:tr>
      <w:tr w:rsidR="00BA33B1" w:rsidRPr="00BB6DB4" w:rsidTr="00AA53EE">
        <w:trPr>
          <w:trHeight w:val="126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B01D48" w:rsidRDefault="00BA33B1" w:rsidP="00B01D48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Strategie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AA53EE" w:rsidRDefault="00BA33B1" w:rsidP="00AA53EE">
            <w:pPr>
              <w:pStyle w:val="Textbody"/>
              <w:spacing w:after="0" w:line="360" w:lineRule="auto"/>
              <w:jc w:val="center"/>
              <w:rPr>
                <w:rFonts w:ascii="Arial" w:hAnsi="Arial"/>
                <w:i/>
              </w:rPr>
            </w:pPr>
            <w:r w:rsidRPr="00AA53EE">
              <w:rPr>
                <w:rFonts w:ascii="Arial" w:hAnsi="Arial"/>
                <w:i/>
              </w:rPr>
              <w:t>Alunni stranieri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B1" w:rsidRPr="005D1D5C" w:rsidRDefault="00BA33B1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I compagni di classe come risorsa</w:t>
            </w:r>
            <w:r w:rsidR="005D1D5C" w:rsidRPr="005D1D5C">
              <w:rPr>
                <w:rFonts w:ascii="Arial" w:hAnsi="Arial"/>
                <w:sz w:val="22"/>
                <w:szCs w:val="22"/>
              </w:rPr>
              <w:t>.</w:t>
            </w:r>
          </w:p>
          <w:p w:rsidR="005D1D5C" w:rsidRP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L’adattamento dello stile di comunicazione del docente in funzione di materiai in grado di attivare molteplici canali di elaborazione delle informazioni, dando aiuti aggiuntivi e proponendo attività guidate.</w:t>
            </w:r>
          </w:p>
          <w:p w:rsidR="005D1D5C" w:rsidRP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Strategie logico visive (es. mappe concettuali)</w:t>
            </w:r>
          </w:p>
          <w:p w:rsidR="005D1D5C" w:rsidRP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 xml:space="preserve">Processi cognitivi: attenzione, memorizzazione,  pianificazione e </w:t>
            </w:r>
            <w:proofErr w:type="spellStart"/>
            <w:r w:rsidRPr="005D1D5C">
              <w:rPr>
                <w:rFonts w:ascii="Arial" w:hAnsi="Arial"/>
                <w:sz w:val="22"/>
                <w:szCs w:val="22"/>
              </w:rPr>
              <w:t>problem</w:t>
            </w:r>
            <w:proofErr w:type="spellEnd"/>
            <w:r w:rsidRPr="005D1D5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5D1D5C">
              <w:rPr>
                <w:rFonts w:ascii="Arial" w:hAnsi="Arial"/>
                <w:sz w:val="22"/>
                <w:szCs w:val="22"/>
              </w:rPr>
              <w:t>solving</w:t>
            </w:r>
            <w:proofErr w:type="spellEnd"/>
            <w:r w:rsidRPr="005D1D5C">
              <w:rPr>
                <w:rFonts w:ascii="Arial" w:hAnsi="Arial"/>
                <w:sz w:val="22"/>
                <w:szCs w:val="22"/>
              </w:rPr>
              <w:t>.</w:t>
            </w:r>
          </w:p>
          <w:p w:rsidR="005D1D5C" w:rsidRP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Processo metacognitivo: il docenti agisce su quattro livelli di attenzione metacognitiva (sviluppo dell’autoregolazione, mediazione cognitiva ed emotiva, sviluppo del metodo di studio.</w:t>
            </w:r>
          </w:p>
          <w:p w:rsidR="005D1D5C" w:rsidRP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  <w:sz w:val="22"/>
                <w:szCs w:val="22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Creare clima positivo: sviluppare buoni livelli di autostima e autoefficacia, entrambi necessari alla motivazione ad apprendere e sentirsi appartenenti al gruppo dei pari.</w:t>
            </w:r>
          </w:p>
          <w:p w:rsidR="005D1D5C" w:rsidRDefault="005D1D5C" w:rsidP="005D1D5C">
            <w:pPr>
              <w:pStyle w:val="Textbody"/>
              <w:spacing w:after="0" w:line="240" w:lineRule="auto"/>
              <w:ind w:left="557" w:hanging="284"/>
              <w:rPr>
                <w:rFonts w:ascii="Arial" w:hAnsi="Arial"/>
              </w:rPr>
            </w:pPr>
            <w:r w:rsidRPr="005D1D5C">
              <w:rPr>
                <w:rFonts w:ascii="Arial" w:hAnsi="Arial"/>
                <w:sz w:val="22"/>
                <w:szCs w:val="22"/>
              </w:rPr>
              <w:t>Personalizzazione delle forme di verifica (modalità e tempi personalizzati).</w:t>
            </w:r>
          </w:p>
        </w:tc>
      </w:tr>
      <w:tr w:rsidR="00BA33B1" w:rsidRPr="00BB6DB4" w:rsidTr="00AA53EE">
        <w:trPr>
          <w:trHeight w:val="12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Default="00BA33B1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AA53EE" w:rsidRDefault="00BA33B1" w:rsidP="00AA53EE">
            <w:pPr>
              <w:pStyle w:val="Textbody"/>
              <w:spacing w:after="0" w:line="360" w:lineRule="auto"/>
              <w:jc w:val="center"/>
              <w:rPr>
                <w:rFonts w:ascii="Arial" w:hAnsi="Arial"/>
                <w:i/>
              </w:rPr>
            </w:pPr>
            <w:r w:rsidRPr="00AA53EE">
              <w:rPr>
                <w:rFonts w:ascii="Arial" w:hAnsi="Arial"/>
                <w:i/>
              </w:rPr>
              <w:t>Recupero/BES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B1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Attività mirate al miglioramento della partecipazione alla vita di classe.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Controlli sistematici del lavoro svolto in autonomia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Attività mirate all’acquisizione di un metodo di lavoro più ordinato ed organizzato.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Attività personalizzate e per gruppi di livello.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Esercitazione guidate.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Riproposizione dei contenuti in forma diversificata.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Attività guidate a crescente livello di difficoltà.</w:t>
            </w:r>
          </w:p>
          <w:p w:rsidR="00B01D48" w:rsidRP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Lavori differenziati, prove e attività semplificate.</w:t>
            </w:r>
          </w:p>
          <w:p w:rsidR="00B01D48" w:rsidRDefault="00B01D48" w:rsidP="00B01D48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</w:rPr>
            </w:pPr>
            <w:r w:rsidRPr="00B01D48">
              <w:rPr>
                <w:rFonts w:ascii="Arial" w:hAnsi="Arial"/>
                <w:sz w:val="22"/>
                <w:szCs w:val="22"/>
              </w:rPr>
              <w:t>Schede strutturate.</w:t>
            </w:r>
          </w:p>
        </w:tc>
      </w:tr>
      <w:tr w:rsidR="00BA33B1" w:rsidRPr="00BB6DB4" w:rsidTr="00AA53EE">
        <w:trPr>
          <w:trHeight w:val="12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Default="00BA33B1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AA53EE" w:rsidRDefault="00AA53EE" w:rsidP="00AA53EE">
            <w:pPr>
              <w:pStyle w:val="Textbody"/>
              <w:spacing w:after="0" w:line="360" w:lineRule="auto"/>
              <w:jc w:val="center"/>
              <w:rPr>
                <w:rFonts w:ascii="Arial" w:hAnsi="Arial"/>
                <w:i/>
              </w:rPr>
            </w:pPr>
            <w:r w:rsidRPr="00AA53EE">
              <w:rPr>
                <w:rFonts w:ascii="Arial" w:hAnsi="Arial"/>
                <w:i/>
              </w:rPr>
              <w:t>Consolidamento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B1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Attività mirate a migliorare il metodo di studio.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 xml:space="preserve">Attività mirate a consolidare la capacità di comprensione, comunicazione e le </w:t>
            </w:r>
            <w:proofErr w:type="spellStart"/>
            <w:r w:rsidRPr="00AA53EE">
              <w:rPr>
                <w:rFonts w:ascii="Arial" w:hAnsi="Arial"/>
                <w:sz w:val="22"/>
                <w:szCs w:val="22"/>
              </w:rPr>
              <w:t>abitilà</w:t>
            </w:r>
            <w:proofErr w:type="spellEnd"/>
            <w:r w:rsidRPr="00AA53EE">
              <w:rPr>
                <w:rFonts w:ascii="Arial" w:hAnsi="Arial"/>
                <w:sz w:val="22"/>
                <w:szCs w:val="22"/>
              </w:rPr>
              <w:t xml:space="preserve"> logiche.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Attività di gruppo per migliorare lo spirito di cooperazione</w:t>
            </w:r>
          </w:p>
          <w:p w:rsid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Attività per gruppi di livello.</w:t>
            </w:r>
          </w:p>
        </w:tc>
      </w:tr>
      <w:tr w:rsidR="00BA33B1" w:rsidRPr="00BB6DB4" w:rsidTr="00AA53EE">
        <w:trPr>
          <w:trHeight w:val="12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Default="00BA33B1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AA53EE" w:rsidRDefault="00AA53EE" w:rsidP="00AA53EE">
            <w:pPr>
              <w:pStyle w:val="Textbody"/>
              <w:spacing w:after="0" w:line="360" w:lineRule="auto"/>
              <w:jc w:val="center"/>
              <w:rPr>
                <w:rFonts w:ascii="Arial" w:hAnsi="Arial"/>
                <w:i/>
              </w:rPr>
            </w:pPr>
            <w:r w:rsidRPr="00AA53EE">
              <w:rPr>
                <w:rFonts w:ascii="Arial" w:hAnsi="Arial"/>
                <w:i/>
              </w:rPr>
              <w:t>Potenziamento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B1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Approfondimento degli argomenti di studio.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Attività mirate al perfezionamento della metodologia della ricerca scientifica.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 xml:space="preserve">Rielaborazione e </w:t>
            </w:r>
            <w:proofErr w:type="spellStart"/>
            <w:r w:rsidRPr="00AA53EE">
              <w:rPr>
                <w:rFonts w:ascii="Arial" w:hAnsi="Arial"/>
                <w:sz w:val="22"/>
                <w:szCs w:val="22"/>
              </w:rPr>
              <w:t>problematizzazione</w:t>
            </w:r>
            <w:proofErr w:type="spellEnd"/>
            <w:r w:rsidRPr="00AA53EE">
              <w:rPr>
                <w:rFonts w:ascii="Arial" w:hAnsi="Arial"/>
                <w:sz w:val="22"/>
                <w:szCs w:val="22"/>
              </w:rPr>
              <w:t xml:space="preserve"> dei contenuti.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 xml:space="preserve">Impulso allo spirito critico e </w:t>
            </w:r>
            <w:r>
              <w:rPr>
                <w:rFonts w:ascii="Arial" w:hAnsi="Arial"/>
                <w:sz w:val="22"/>
                <w:szCs w:val="22"/>
              </w:rPr>
              <w:t>de</w:t>
            </w:r>
            <w:r w:rsidRPr="00AA53EE">
              <w:rPr>
                <w:rFonts w:ascii="Arial" w:hAnsi="Arial"/>
                <w:sz w:val="22"/>
                <w:szCs w:val="22"/>
              </w:rPr>
              <w:t>lla creatività</w:t>
            </w:r>
          </w:p>
          <w:p w:rsidR="00AA53EE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Esercitazione per affinare il metodo di studio e di lavoro.</w:t>
            </w:r>
          </w:p>
          <w:p w:rsid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Lavori di gruppo.</w:t>
            </w:r>
          </w:p>
        </w:tc>
      </w:tr>
      <w:tr w:rsidR="00BA33B1" w:rsidRPr="00BB6DB4" w:rsidTr="00AA53EE">
        <w:trPr>
          <w:trHeight w:val="126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Default="00BA33B1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3B1" w:rsidRPr="00AA53EE" w:rsidRDefault="00AA53EE" w:rsidP="00AA53EE">
            <w:pPr>
              <w:pStyle w:val="Textbody"/>
              <w:spacing w:after="0" w:line="360" w:lineRule="auto"/>
              <w:jc w:val="center"/>
              <w:rPr>
                <w:rFonts w:ascii="Arial" w:hAnsi="Arial"/>
                <w:i/>
              </w:rPr>
            </w:pPr>
            <w:r w:rsidRPr="00AA53EE">
              <w:rPr>
                <w:rFonts w:ascii="Arial" w:hAnsi="Arial"/>
                <w:i/>
              </w:rPr>
              <w:t>Valorizzazione delle eccellenze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3B1" w:rsidRPr="00AA53EE" w:rsidRDefault="00AA53EE" w:rsidP="00AA53EE">
            <w:pPr>
              <w:pStyle w:val="Textbody"/>
              <w:spacing w:after="0" w:line="240" w:lineRule="auto"/>
              <w:ind w:left="557" w:hanging="283"/>
              <w:rPr>
                <w:rFonts w:ascii="Arial" w:hAnsi="Arial"/>
                <w:sz w:val="22"/>
                <w:szCs w:val="22"/>
              </w:rPr>
            </w:pPr>
            <w:r w:rsidRPr="00AA53EE">
              <w:rPr>
                <w:rFonts w:ascii="Arial" w:hAnsi="Arial"/>
                <w:sz w:val="22"/>
                <w:szCs w:val="22"/>
              </w:rPr>
              <w:t>Approfondimenti multimediali di argomenti che hanno particolarmente interessato le eccellenze.</w:t>
            </w:r>
          </w:p>
        </w:tc>
      </w:tr>
      <w:tr w:rsidR="00681D3C" w:rsidRPr="00BB6DB4" w:rsidTr="00D301E1">
        <w:trPr>
          <w:trHeight w:val="62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3C" w:rsidRPr="00BB6DB4" w:rsidRDefault="00681D3C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BB6DB4">
              <w:rPr>
                <w:rFonts w:ascii="Arial" w:hAnsi="Arial"/>
                <w:b/>
              </w:rPr>
              <w:lastRenderedPageBreak/>
              <w:t>Tempi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3C" w:rsidRPr="00BB6DB4" w:rsidRDefault="00681D3C" w:rsidP="006E72BB">
            <w:pPr>
              <w:pStyle w:val="Textbody"/>
              <w:spacing w:after="0" w:line="360" w:lineRule="auto"/>
              <w:rPr>
                <w:rFonts w:ascii="Arial" w:hAnsi="Arial"/>
              </w:rPr>
            </w:pPr>
          </w:p>
        </w:tc>
      </w:tr>
      <w:tr w:rsidR="000651EE" w:rsidRPr="00BB6DB4" w:rsidTr="00D301E1">
        <w:trPr>
          <w:gridAfter w:val="1"/>
          <w:wAfter w:w="21" w:type="dxa"/>
          <w:trHeight w:val="38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BB6DB4">
              <w:rPr>
                <w:rFonts w:ascii="Arial" w:hAnsi="Arial"/>
                <w:b/>
              </w:rPr>
              <w:t>Strumenti e ambienti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D301E1">
            <w:pPr>
              <w:pStyle w:val="Heading"/>
              <w:snapToGrid w:val="0"/>
              <w:spacing w:before="0" w:after="0" w:line="360" w:lineRule="auto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75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Libri di testo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D301E1">
            <w:pPr>
              <w:pStyle w:val="Textbody"/>
              <w:spacing w:after="0" w:line="276" w:lineRule="auto"/>
              <w:ind w:left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Palestra</w:t>
            </w:r>
          </w:p>
        </w:tc>
      </w:tr>
      <w:tr w:rsidR="000651EE" w:rsidRPr="00BB6DB4" w:rsidTr="00D301E1">
        <w:trPr>
          <w:gridAfter w:val="1"/>
          <w:wAfter w:w="21" w:type="dxa"/>
          <w:trHeight w:val="382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D301E1">
            <w:pPr>
              <w:pStyle w:val="Heading"/>
              <w:snapToGrid w:val="0"/>
              <w:spacing w:before="0" w:after="0" w:line="360" w:lineRule="auto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276" w:lineRule="auto"/>
              <w:ind w:left="75"/>
              <w:rPr>
                <w:rFonts w:ascii="Arial" w:hAnsi="Arial"/>
                <w:sz w:val="22"/>
                <w:szCs w:val="24"/>
              </w:rPr>
            </w:pPr>
            <w:r w:rsidRPr="005A5855">
              <w:rPr>
                <w:rFonts w:ascii="Arial" w:hAnsi="Arial"/>
                <w:sz w:val="22"/>
                <w:szCs w:val="24"/>
              </w:rPr>
              <w:t>Testi didattici di supporto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D301E1">
            <w:pPr>
              <w:pStyle w:val="Textbody"/>
              <w:spacing w:after="0" w:line="276" w:lineRule="auto"/>
              <w:ind w:left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Biblioteca</w:t>
            </w:r>
          </w:p>
        </w:tc>
      </w:tr>
      <w:tr w:rsidR="000651EE" w:rsidRPr="00BB6DB4" w:rsidTr="00D301E1">
        <w:trPr>
          <w:gridAfter w:val="1"/>
          <w:wAfter w:w="21" w:type="dxa"/>
          <w:trHeight w:val="57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D301E1">
            <w:pPr>
              <w:pStyle w:val="Heading"/>
              <w:snapToGrid w:val="0"/>
              <w:spacing w:before="0" w:after="0" w:line="360" w:lineRule="auto"/>
              <w:ind w:left="75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276" w:lineRule="auto"/>
              <w:ind w:left="75"/>
              <w:rPr>
                <w:rFonts w:ascii="Arial" w:hAnsi="Arial"/>
                <w:sz w:val="22"/>
                <w:szCs w:val="24"/>
              </w:rPr>
            </w:pPr>
            <w:r w:rsidRPr="005A5855">
              <w:rPr>
                <w:rFonts w:ascii="Arial" w:hAnsi="Arial"/>
                <w:sz w:val="22"/>
              </w:rPr>
              <w:t>Dispense, schemi, mappe predisposte dall’insegnante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D301E1">
            <w:pPr>
              <w:pStyle w:val="Textbody"/>
              <w:spacing w:after="0" w:line="276" w:lineRule="auto"/>
              <w:ind w:left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Spazi laboratoriali</w:t>
            </w:r>
          </w:p>
        </w:tc>
      </w:tr>
      <w:tr w:rsidR="000651EE" w:rsidRPr="00BB6DB4" w:rsidTr="00D301E1">
        <w:trPr>
          <w:gridAfter w:val="1"/>
          <w:wAfter w:w="21" w:type="dxa"/>
          <w:trHeight w:val="57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D301E1">
            <w:pPr>
              <w:pStyle w:val="Heading"/>
              <w:snapToGrid w:val="0"/>
              <w:spacing w:before="0" w:after="0" w:line="360" w:lineRule="auto"/>
              <w:ind w:left="75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276" w:lineRule="auto"/>
              <w:ind w:left="75"/>
              <w:rPr>
                <w:rFonts w:ascii="Arial" w:hAnsi="Arial"/>
                <w:sz w:val="22"/>
                <w:szCs w:val="24"/>
              </w:rPr>
            </w:pPr>
            <w:r w:rsidRPr="005A5855">
              <w:rPr>
                <w:rFonts w:ascii="Arial" w:hAnsi="Arial"/>
                <w:sz w:val="22"/>
              </w:rPr>
              <w:t>Supporti audiovisivi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D301E1">
            <w:pPr>
              <w:pStyle w:val="Textbody"/>
              <w:spacing w:after="0" w:line="276" w:lineRule="auto"/>
              <w:ind w:left="3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Uscite sul territorio</w:t>
            </w:r>
          </w:p>
        </w:tc>
      </w:tr>
      <w:tr w:rsidR="000651EE" w:rsidRPr="00BB6DB4" w:rsidTr="00D301E1">
        <w:trPr>
          <w:gridAfter w:val="1"/>
          <w:wAfter w:w="21" w:type="dxa"/>
          <w:trHeight w:val="57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D301E1">
            <w:pPr>
              <w:pStyle w:val="Heading"/>
              <w:snapToGrid w:val="0"/>
              <w:spacing w:before="0" w:after="0" w:line="360" w:lineRule="auto"/>
              <w:ind w:left="75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75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Esperimenti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D301E1">
            <w:pPr>
              <w:pStyle w:val="Textbody"/>
              <w:spacing w:after="0" w:line="276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Visite guidate</w:t>
            </w:r>
          </w:p>
        </w:tc>
      </w:tr>
      <w:tr w:rsidR="000651EE" w:rsidRPr="00BB6DB4" w:rsidTr="00C6399E">
        <w:trPr>
          <w:gridAfter w:val="1"/>
          <w:wAfter w:w="21" w:type="dxa"/>
          <w:trHeight w:val="576"/>
        </w:trPr>
        <w:tc>
          <w:tcPr>
            <w:tcW w:w="2088" w:type="dxa"/>
            <w:gridSpan w:val="2"/>
            <w:vMerge/>
            <w:tcBorders>
              <w:lef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360" w:lineRule="auto"/>
              <w:ind w:left="75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276" w:lineRule="auto"/>
              <w:ind w:left="75"/>
              <w:rPr>
                <w:rFonts w:ascii="Arial" w:hAnsi="Arial"/>
                <w:sz w:val="22"/>
                <w:szCs w:val="24"/>
              </w:rPr>
            </w:pPr>
            <w:proofErr w:type="spellStart"/>
            <w:r w:rsidRPr="005A5855">
              <w:rPr>
                <w:rFonts w:ascii="Arial" w:hAnsi="Arial"/>
                <w:sz w:val="22"/>
              </w:rPr>
              <w:t>Lim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 w:rsidRPr="005A5855">
              <w:rPr>
                <w:rFonts w:ascii="Arial" w:hAnsi="Arial"/>
                <w:sz w:val="22"/>
              </w:rPr>
              <w:t>Manifestazione e concorsi</w:t>
            </w:r>
          </w:p>
        </w:tc>
      </w:tr>
      <w:tr w:rsidR="000651EE" w:rsidRPr="00BB6DB4" w:rsidTr="000651EE">
        <w:trPr>
          <w:gridAfter w:val="1"/>
          <w:wAfter w:w="21" w:type="dxa"/>
          <w:trHeight w:val="576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BB6DB4" w:rsidRDefault="000651EE" w:rsidP="000651EE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360" w:lineRule="auto"/>
              <w:ind w:left="75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Heading"/>
              <w:snapToGrid w:val="0"/>
              <w:spacing w:before="0" w:after="0" w:line="276" w:lineRule="auto"/>
              <w:ind w:left="7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 ………………………..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EE" w:rsidRPr="005A5855" w:rsidRDefault="000651EE" w:rsidP="000651EE">
            <w:pPr>
              <w:pStyle w:val="Textbody"/>
              <w:spacing w:after="0" w:line="276" w:lineRule="auto"/>
              <w:ind w:left="1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 …………………………</w:t>
            </w:r>
          </w:p>
        </w:tc>
      </w:tr>
      <w:tr w:rsidR="00681D3C" w:rsidRPr="00BB6DB4" w:rsidTr="006E72BB">
        <w:trPr>
          <w:trHeight w:val="62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D3C" w:rsidRPr="00BB6DB4" w:rsidRDefault="00681D3C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 w:rsidRPr="00BB6DB4">
              <w:rPr>
                <w:rFonts w:ascii="Arial" w:hAnsi="Arial"/>
                <w:b/>
              </w:rPr>
              <w:t>Verifica</w:t>
            </w:r>
            <w:r w:rsidR="005A5855">
              <w:rPr>
                <w:rFonts w:ascii="Arial" w:hAnsi="Arial"/>
                <w:b/>
              </w:rPr>
              <w:t xml:space="preserve"> in itinere degli apprendimenti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2BB" w:rsidRPr="00BB6DB4" w:rsidRDefault="006E72BB" w:rsidP="006E72BB">
            <w:pPr>
              <w:pStyle w:val="Textbody"/>
              <w:spacing w:after="0" w:line="360" w:lineRule="auto"/>
              <w:rPr>
                <w:rFonts w:ascii="Arial" w:hAnsi="Arial"/>
              </w:rPr>
            </w:pPr>
          </w:p>
        </w:tc>
      </w:tr>
      <w:tr w:rsidR="005A5855" w:rsidRPr="00BB6DB4" w:rsidTr="00BB6DB4">
        <w:trPr>
          <w:trHeight w:val="62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855" w:rsidRPr="00BB6DB4" w:rsidRDefault="00C0606D" w:rsidP="00BB6DB4">
            <w:pPr>
              <w:pStyle w:val="Textbody"/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Valutazione autentica di processo</w:t>
            </w:r>
            <w:r w:rsidR="005A5855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55" w:rsidRPr="00BB6DB4" w:rsidRDefault="005A5855" w:rsidP="00681D3C">
            <w:pPr>
              <w:pStyle w:val="Textbody"/>
              <w:spacing w:after="0" w:line="360" w:lineRule="auto"/>
              <w:ind w:left="720"/>
              <w:rPr>
                <w:rFonts w:ascii="Arial" w:hAnsi="Arial"/>
              </w:rPr>
            </w:pPr>
          </w:p>
        </w:tc>
      </w:tr>
    </w:tbl>
    <w:p w:rsidR="00FE33EF" w:rsidRPr="00BB6DB4" w:rsidRDefault="00FE33EF">
      <w:pPr>
        <w:rPr>
          <w:rFonts w:ascii="Arial" w:hAnsi="Arial"/>
        </w:rPr>
      </w:pPr>
    </w:p>
    <w:p w:rsidR="00FE33EF" w:rsidRPr="00BB6DB4" w:rsidRDefault="00FE33EF" w:rsidP="00FE33EF">
      <w:pPr>
        <w:rPr>
          <w:rFonts w:ascii="Arial" w:hAnsi="Arial"/>
        </w:rPr>
      </w:pPr>
    </w:p>
    <w:p w:rsidR="0039088A" w:rsidRPr="00BB6DB4" w:rsidRDefault="00685D36">
      <w:pPr>
        <w:rPr>
          <w:rFonts w:ascii="Arial" w:hAnsi="Arial"/>
        </w:rPr>
      </w:pPr>
    </w:p>
    <w:sectPr w:rsidR="0039088A" w:rsidRPr="00BB6DB4" w:rsidSect="00192114">
      <w:headerReference w:type="default" r:id="rId8"/>
      <w:footerReference w:type="default" r:id="rId9"/>
      <w:pgSz w:w="11906" w:h="16838"/>
      <w:pgMar w:top="153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36" w:rsidRDefault="00685D36">
      <w:pPr>
        <w:rPr>
          <w:rFonts w:hint="eastAsia"/>
        </w:rPr>
      </w:pPr>
      <w:r>
        <w:separator/>
      </w:r>
    </w:p>
  </w:endnote>
  <w:endnote w:type="continuationSeparator" w:id="0">
    <w:p w:rsidR="00685D36" w:rsidRDefault="00685D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-1482462551"/>
      <w:docPartObj>
        <w:docPartGallery w:val="Page Numbers (Bottom of Page)"/>
        <w:docPartUnique/>
      </w:docPartObj>
    </w:sdtPr>
    <w:sdtEndPr/>
    <w:sdtContent>
      <w:p w:rsidR="00FB4050" w:rsidRDefault="00FB4050">
        <w:pPr>
          <w:pStyle w:val="Pidipagina"/>
          <w:rPr>
            <w:rFonts w:hint="eastAsia"/>
          </w:rPr>
        </w:pPr>
        <w:r>
          <w:rPr>
            <w:noProof/>
            <w:lang w:eastAsia="it-IT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E20229" wp14:editId="5C79A98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up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B4050" w:rsidRDefault="00FB4050">
                                <w:pPr>
                                  <w:pStyle w:val="Pidipagina"/>
                                  <w:jc w:val="center"/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192114" w:rsidRPr="00192114">
                                  <w:rPr>
                                    <w:rFonts w:hint="eastAsia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eSagMAACU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ul9n&#10;kmoDAAAl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FB4050" w:rsidRDefault="00FB4050">
                          <w:pPr>
                            <w:pStyle w:val="Pidipagina"/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192114" w:rsidRPr="00192114">
                            <w:rPr>
                              <w:rFonts w:hint="eastAs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36" w:rsidRDefault="00685D36">
      <w:pPr>
        <w:rPr>
          <w:rFonts w:hint="eastAsia"/>
        </w:rPr>
      </w:pPr>
      <w:r>
        <w:separator/>
      </w:r>
    </w:p>
  </w:footnote>
  <w:footnote w:type="continuationSeparator" w:id="0">
    <w:p w:rsidR="00685D36" w:rsidRDefault="00685D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CD" w:rsidRDefault="00254BC7">
    <w:pPr>
      <w:pStyle w:val="Intestazione"/>
      <w:jc w:val="right"/>
      <w:rPr>
        <w:rFonts w:hint="eastAsia"/>
      </w:rPr>
    </w:pPr>
    <w:r>
      <w:t>Unità di apprendimento</w:t>
    </w:r>
  </w:p>
  <w:p w:rsidR="00DC08CD" w:rsidRDefault="00254BC7">
    <w:pPr>
      <w:pStyle w:val="Intestazione"/>
      <w:jc w:val="right"/>
      <w:rPr>
        <w:rFonts w:hint="eastAsia"/>
      </w:rPr>
    </w:pPr>
    <w:r>
      <w:t>Istituto Comprensivo “A. Gramsci” Lodi Vecchio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04E"/>
    <w:multiLevelType w:val="hybridMultilevel"/>
    <w:tmpl w:val="D7046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C99"/>
    <w:multiLevelType w:val="multilevel"/>
    <w:tmpl w:val="24E00F54"/>
    <w:lvl w:ilvl="0">
      <w:numFmt w:val="bullet"/>
      <w:lvlText w:val="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721D30"/>
    <w:multiLevelType w:val="multilevel"/>
    <w:tmpl w:val="D4544124"/>
    <w:lvl w:ilvl="0">
      <w:numFmt w:val="bullet"/>
      <w:lvlText w:val="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F44A1E"/>
    <w:multiLevelType w:val="hybridMultilevel"/>
    <w:tmpl w:val="AAD2B58E"/>
    <w:lvl w:ilvl="0" w:tplc="EEF6F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535E"/>
    <w:multiLevelType w:val="hybridMultilevel"/>
    <w:tmpl w:val="E730C386"/>
    <w:lvl w:ilvl="0" w:tplc="D872338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77329"/>
    <w:multiLevelType w:val="hybridMultilevel"/>
    <w:tmpl w:val="6CE61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EF"/>
    <w:rsid w:val="000651EE"/>
    <w:rsid w:val="00065F7C"/>
    <w:rsid w:val="00172F8C"/>
    <w:rsid w:val="00181292"/>
    <w:rsid w:val="00192114"/>
    <w:rsid w:val="00254BC7"/>
    <w:rsid w:val="002C403D"/>
    <w:rsid w:val="003511E0"/>
    <w:rsid w:val="003734CE"/>
    <w:rsid w:val="003F7953"/>
    <w:rsid w:val="00412298"/>
    <w:rsid w:val="0051196D"/>
    <w:rsid w:val="005A5855"/>
    <w:rsid w:val="005B4321"/>
    <w:rsid w:val="005D1D5C"/>
    <w:rsid w:val="00681D3C"/>
    <w:rsid w:val="00685D36"/>
    <w:rsid w:val="006E72BB"/>
    <w:rsid w:val="007167F0"/>
    <w:rsid w:val="0097203F"/>
    <w:rsid w:val="00A2640B"/>
    <w:rsid w:val="00AA53EE"/>
    <w:rsid w:val="00B01D48"/>
    <w:rsid w:val="00BA33B1"/>
    <w:rsid w:val="00BA61A6"/>
    <w:rsid w:val="00BB6DB4"/>
    <w:rsid w:val="00C0606D"/>
    <w:rsid w:val="00D114BD"/>
    <w:rsid w:val="00D2473A"/>
    <w:rsid w:val="00D301E1"/>
    <w:rsid w:val="00DF5DDB"/>
    <w:rsid w:val="00F11CAB"/>
    <w:rsid w:val="00FB0692"/>
    <w:rsid w:val="00FB4050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3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3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33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E33EF"/>
    <w:pPr>
      <w:spacing w:after="140" w:line="288" w:lineRule="auto"/>
    </w:pPr>
  </w:style>
  <w:style w:type="paragraph" w:styleId="Intestazione">
    <w:name w:val="header"/>
    <w:basedOn w:val="Normale"/>
    <w:link w:val="IntestazioneCarattere"/>
    <w:rsid w:val="00FE33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E33E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Collegamentoipertestuale">
    <w:name w:val="Hyperlink"/>
    <w:unhideWhenUsed/>
    <w:rsid w:val="00FE33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3E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3E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WW8Num1z1">
    <w:name w:val="WW8Num1z1"/>
    <w:rsid w:val="00F11CAB"/>
  </w:style>
  <w:style w:type="character" w:customStyle="1" w:styleId="WW8Num1z2">
    <w:name w:val="WW8Num1z2"/>
    <w:rsid w:val="002C403D"/>
  </w:style>
  <w:style w:type="paragraph" w:styleId="Paragrafoelenco">
    <w:name w:val="List Paragraph"/>
    <w:basedOn w:val="Normale"/>
    <w:uiPriority w:val="34"/>
    <w:qFormat/>
    <w:rsid w:val="002C403D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B405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05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3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3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33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E33EF"/>
    <w:pPr>
      <w:spacing w:after="140" w:line="288" w:lineRule="auto"/>
    </w:pPr>
  </w:style>
  <w:style w:type="paragraph" w:styleId="Intestazione">
    <w:name w:val="header"/>
    <w:basedOn w:val="Normale"/>
    <w:link w:val="IntestazioneCarattere"/>
    <w:rsid w:val="00FE33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E33E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Collegamentoipertestuale">
    <w:name w:val="Hyperlink"/>
    <w:unhideWhenUsed/>
    <w:rsid w:val="00FE33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3E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3E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WW8Num1z1">
    <w:name w:val="WW8Num1z1"/>
    <w:rsid w:val="00F11CAB"/>
  </w:style>
  <w:style w:type="character" w:customStyle="1" w:styleId="WW8Num1z2">
    <w:name w:val="WW8Num1z2"/>
    <w:rsid w:val="002C403D"/>
  </w:style>
  <w:style w:type="paragraph" w:styleId="Paragrafoelenco">
    <w:name w:val="List Paragraph"/>
    <w:basedOn w:val="Normale"/>
    <w:uiPriority w:val="34"/>
    <w:qFormat/>
    <w:rsid w:val="002C403D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B405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05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9</cp:revision>
  <dcterms:created xsi:type="dcterms:W3CDTF">2018-10-15T13:16:00Z</dcterms:created>
  <dcterms:modified xsi:type="dcterms:W3CDTF">2018-11-16T19:39:00Z</dcterms:modified>
</cp:coreProperties>
</file>