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B4" w:rsidRDefault="00BB6DB4" w:rsidP="00FE33EF">
      <w:pPr>
        <w:pStyle w:val="Standard"/>
        <w:jc w:val="center"/>
        <w:rPr>
          <w:rFonts w:ascii="Arial" w:hAnsi="Arial"/>
        </w:rPr>
      </w:pPr>
      <w:bookmarkStart w:id="0" w:name="_GoBack"/>
      <w:bookmarkEnd w:id="0"/>
    </w:p>
    <w:p w:rsidR="00FE33EF" w:rsidRPr="00BB6DB4" w:rsidRDefault="00FE33EF" w:rsidP="00FE33EF">
      <w:pPr>
        <w:pStyle w:val="Standard"/>
        <w:jc w:val="center"/>
        <w:rPr>
          <w:rFonts w:ascii="Arial" w:hAnsi="Arial"/>
        </w:rPr>
      </w:pPr>
      <w:r w:rsidRPr="00BB6DB4">
        <w:rPr>
          <w:rFonts w:ascii="Arial" w:hAnsi="Arial"/>
        </w:rPr>
        <w:t>Unità di apprendimento n°</w:t>
      </w:r>
    </w:p>
    <w:p w:rsidR="00FE33EF" w:rsidRPr="00BB6DB4" w:rsidRDefault="00FE33EF" w:rsidP="00FE33EF">
      <w:pPr>
        <w:pStyle w:val="Standard"/>
        <w:rPr>
          <w:rFonts w:ascii="Arial" w:hAnsi="Arial"/>
        </w:rPr>
      </w:pPr>
    </w:p>
    <w:p w:rsidR="00FE33EF" w:rsidRPr="00BB6DB4" w:rsidRDefault="00FE33EF" w:rsidP="00FE33EF">
      <w:pPr>
        <w:pStyle w:val="Standard"/>
        <w:rPr>
          <w:rFonts w:ascii="Arial" w:hAnsi="Arial"/>
        </w:rPr>
      </w:pPr>
      <w:r w:rsidRPr="00BB6DB4">
        <w:rPr>
          <w:rFonts w:ascii="Arial" w:hAnsi="Arial"/>
        </w:rPr>
        <w:t>Titolo:</w:t>
      </w:r>
    </w:p>
    <w:p w:rsidR="00FE33EF" w:rsidRPr="00BB6DB4" w:rsidRDefault="00FE33EF" w:rsidP="00FE33EF">
      <w:pPr>
        <w:pStyle w:val="Standard"/>
        <w:rPr>
          <w:rFonts w:ascii="Arial" w:hAnsi="Arial"/>
        </w:rPr>
      </w:pPr>
    </w:p>
    <w:p w:rsidR="00FE33EF" w:rsidRPr="00BB6DB4" w:rsidRDefault="00FE33EF" w:rsidP="00FE33EF">
      <w:pPr>
        <w:pStyle w:val="Standard"/>
        <w:rPr>
          <w:rFonts w:ascii="Arial" w:hAnsi="Arial"/>
        </w:rPr>
      </w:pPr>
    </w:p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914"/>
      </w:tblGrid>
      <w:tr w:rsidR="00FE33EF" w:rsidRPr="00BB6DB4" w:rsidTr="00BB6DB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EF" w:rsidRPr="00BB6DB4" w:rsidRDefault="00FE33EF" w:rsidP="001F4D6D">
            <w:pPr>
              <w:pStyle w:val="Heading"/>
              <w:rPr>
                <w:rFonts w:ascii="Arial" w:hAnsi="Arial"/>
                <w:b/>
                <w:sz w:val="24"/>
                <w:szCs w:val="24"/>
              </w:rPr>
            </w:pPr>
            <w:r w:rsidRPr="00BB6DB4">
              <w:rPr>
                <w:rFonts w:ascii="Arial" w:hAnsi="Arial"/>
                <w:b/>
                <w:sz w:val="24"/>
                <w:szCs w:val="24"/>
              </w:rPr>
              <w:t>Ordine di scuola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EF" w:rsidRPr="00BB6DB4" w:rsidRDefault="00FE33EF" w:rsidP="00BB6DB4">
            <w:pPr>
              <w:pStyle w:val="Heading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FE33EF" w:rsidRPr="00BB6DB4" w:rsidTr="00BB6DB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EF" w:rsidRPr="00BB6DB4" w:rsidRDefault="00FE33EF" w:rsidP="001F4D6D">
            <w:pPr>
              <w:pStyle w:val="Heading"/>
              <w:rPr>
                <w:rFonts w:ascii="Arial" w:hAnsi="Arial"/>
                <w:b/>
                <w:sz w:val="24"/>
                <w:szCs w:val="24"/>
              </w:rPr>
            </w:pPr>
            <w:r w:rsidRPr="00BB6DB4">
              <w:rPr>
                <w:rFonts w:ascii="Arial" w:hAnsi="Arial"/>
                <w:b/>
                <w:sz w:val="24"/>
                <w:szCs w:val="24"/>
              </w:rPr>
              <w:t>Classe/i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EF" w:rsidRPr="00F11CAB" w:rsidRDefault="00F11CAB" w:rsidP="003F7953">
            <w:pPr>
              <w:pStyle w:val="Heading"/>
              <w:snapToGrid w:val="0"/>
              <w:rPr>
                <w:rFonts w:ascii="Arial" w:hAnsi="Arial"/>
                <w:sz w:val="24"/>
                <w:szCs w:val="24"/>
              </w:rPr>
            </w:pPr>
            <w:r w:rsidRPr="00F11CAB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FE33EF" w:rsidRPr="00BB6DB4" w:rsidTr="00BB6DB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EF" w:rsidRPr="00BB6DB4" w:rsidRDefault="00FE33EF" w:rsidP="001F4D6D">
            <w:pPr>
              <w:pStyle w:val="Heading"/>
              <w:rPr>
                <w:rFonts w:ascii="Arial" w:hAnsi="Arial"/>
                <w:b/>
                <w:sz w:val="24"/>
                <w:szCs w:val="24"/>
              </w:rPr>
            </w:pPr>
            <w:r w:rsidRPr="00BB6DB4">
              <w:rPr>
                <w:rFonts w:ascii="Arial" w:hAnsi="Arial"/>
                <w:b/>
                <w:sz w:val="24"/>
                <w:szCs w:val="24"/>
              </w:rPr>
              <w:t>Discipline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EF" w:rsidRPr="00BB6DB4" w:rsidRDefault="00FE33EF" w:rsidP="00BB6DB4">
            <w:pPr>
              <w:pStyle w:val="Heading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FE33EF" w:rsidRPr="00BB6DB4" w:rsidTr="00BB6DB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EF" w:rsidRPr="00BB6DB4" w:rsidRDefault="00FE33EF" w:rsidP="001F4D6D">
            <w:pPr>
              <w:pStyle w:val="Heading"/>
              <w:rPr>
                <w:rFonts w:ascii="Arial" w:hAnsi="Arial"/>
                <w:b/>
                <w:sz w:val="24"/>
                <w:szCs w:val="24"/>
              </w:rPr>
            </w:pPr>
            <w:r w:rsidRPr="00BB6DB4">
              <w:rPr>
                <w:rFonts w:ascii="Arial" w:hAnsi="Arial"/>
                <w:b/>
                <w:sz w:val="24"/>
                <w:szCs w:val="24"/>
              </w:rPr>
              <w:t>Docenti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EF" w:rsidRPr="00BB6DB4" w:rsidRDefault="00FE33EF" w:rsidP="00BB6DB4">
            <w:pPr>
              <w:pStyle w:val="Heading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FE33EF" w:rsidRPr="00BB6DB4" w:rsidTr="00BB6DB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EF" w:rsidRPr="00BB6DB4" w:rsidRDefault="00FE33EF" w:rsidP="001F4D6D">
            <w:pPr>
              <w:pStyle w:val="Heading"/>
              <w:rPr>
                <w:rFonts w:ascii="Arial" w:hAnsi="Arial"/>
                <w:b/>
                <w:sz w:val="24"/>
                <w:szCs w:val="24"/>
              </w:rPr>
            </w:pPr>
            <w:r w:rsidRPr="00BB6DB4">
              <w:rPr>
                <w:rFonts w:ascii="Arial" w:hAnsi="Arial"/>
                <w:b/>
                <w:sz w:val="24"/>
                <w:szCs w:val="24"/>
              </w:rPr>
              <w:t xml:space="preserve">Esperti 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EF" w:rsidRPr="00BB6DB4" w:rsidRDefault="00FE33EF" w:rsidP="00BB6DB4">
            <w:pPr>
              <w:pStyle w:val="Heading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E33EF" w:rsidRPr="00BB6DB4" w:rsidRDefault="00FE33EF" w:rsidP="00FE33EF">
      <w:pPr>
        <w:rPr>
          <w:rFonts w:ascii="Arial" w:hAnsi="Arial"/>
        </w:rPr>
      </w:pPr>
    </w:p>
    <w:p w:rsidR="003511E0" w:rsidRPr="00BB6DB4" w:rsidRDefault="003511E0" w:rsidP="00FE33EF">
      <w:pPr>
        <w:rPr>
          <w:rFonts w:ascii="Arial" w:hAnsi="Arial"/>
        </w:rPr>
      </w:pPr>
    </w:p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24"/>
        <w:gridCol w:w="827"/>
        <w:gridCol w:w="425"/>
        <w:gridCol w:w="850"/>
        <w:gridCol w:w="1701"/>
        <w:gridCol w:w="178"/>
        <w:gridCol w:w="794"/>
        <w:gridCol w:w="3118"/>
        <w:gridCol w:w="21"/>
      </w:tblGrid>
      <w:tr w:rsidR="00BB6DB4" w:rsidRPr="00BB6DB4" w:rsidTr="00BB6DB4">
        <w:trPr>
          <w:trHeight w:val="1078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B4" w:rsidRPr="00BB6DB4" w:rsidRDefault="00BB6DB4" w:rsidP="00BB6DB4">
            <w:pPr>
              <w:pStyle w:val="Heading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B6DB4">
              <w:rPr>
                <w:rFonts w:ascii="Arial" w:hAnsi="Arial"/>
                <w:b/>
                <w:sz w:val="24"/>
                <w:szCs w:val="24"/>
              </w:rPr>
              <w:t>Competenze di cittadinanza</w:t>
            </w:r>
          </w:p>
        </w:tc>
        <w:tc>
          <w:tcPr>
            <w:tcW w:w="7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B4" w:rsidRPr="00F11CAB" w:rsidRDefault="00F11CAB" w:rsidP="003F7953">
            <w:pPr>
              <w:autoSpaceDN/>
              <w:spacing w:line="276" w:lineRule="auto"/>
              <w:textAlignment w:val="auto"/>
              <w:rPr>
                <w:rFonts w:hint="eastAsia"/>
              </w:rPr>
            </w:pPr>
            <w:r w:rsidRPr="002C403D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3F7953" w:rsidRPr="00BB6DB4" w:rsidTr="003F7953">
        <w:trPr>
          <w:trHeight w:val="839"/>
        </w:trPr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53" w:rsidRPr="00BB6DB4" w:rsidRDefault="003F7953" w:rsidP="00681D3C">
            <w:pPr>
              <w:pStyle w:val="Textbody"/>
              <w:spacing w:after="0"/>
              <w:jc w:val="center"/>
              <w:rPr>
                <w:rFonts w:ascii="Arial" w:hAnsi="Arial"/>
              </w:rPr>
            </w:pPr>
            <w:r w:rsidRPr="00BB6DB4">
              <w:rPr>
                <w:rFonts w:ascii="Arial" w:hAnsi="Arial"/>
                <w:b/>
              </w:rPr>
              <w:t>Traguardi per lo sviluppo delle competenze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F7953" w:rsidRPr="00BB6DB4" w:rsidRDefault="003F7953" w:rsidP="00681D3C">
            <w:pPr>
              <w:pStyle w:val="Textbody"/>
              <w:spacing w:after="0"/>
              <w:ind w:left="-221" w:firstLine="221"/>
              <w:jc w:val="center"/>
              <w:rPr>
                <w:rFonts w:ascii="Arial" w:hAnsi="Arial"/>
                <w:b/>
              </w:rPr>
            </w:pPr>
            <w:r w:rsidRPr="00BB6DB4">
              <w:rPr>
                <w:rFonts w:ascii="Arial" w:hAnsi="Arial"/>
                <w:b/>
              </w:rPr>
              <w:t>Obiettivi di apprendimento</w:t>
            </w:r>
          </w:p>
        </w:tc>
      </w:tr>
      <w:tr w:rsidR="003F7953" w:rsidRPr="00BB6DB4" w:rsidTr="007167F0">
        <w:trPr>
          <w:trHeight w:val="629"/>
        </w:trPr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53" w:rsidRPr="002C403D" w:rsidRDefault="003F7953" w:rsidP="007167F0">
            <w:pPr>
              <w:pStyle w:val="Textbody"/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7953" w:rsidRPr="002C403D" w:rsidRDefault="003F7953" w:rsidP="007167F0">
            <w:pPr>
              <w:tabs>
                <w:tab w:val="left" w:pos="415"/>
              </w:tabs>
              <w:autoSpaceDE w:val="0"/>
              <w:ind w:left="318"/>
              <w:rPr>
                <w:rFonts w:ascii="Arial" w:hAnsi="Arial"/>
                <w:sz w:val="22"/>
                <w:szCs w:val="22"/>
              </w:rPr>
            </w:pPr>
          </w:p>
          <w:p w:rsidR="003F7953" w:rsidRPr="002C403D" w:rsidRDefault="003F7953" w:rsidP="007167F0">
            <w:pPr>
              <w:tabs>
                <w:tab w:val="left" w:pos="415"/>
              </w:tabs>
              <w:autoSpaceDE w:val="0"/>
              <w:autoSpaceDN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</w:tr>
      <w:tr w:rsidR="003F7953" w:rsidRPr="00BB6DB4" w:rsidTr="007167F0">
        <w:trPr>
          <w:trHeight w:val="629"/>
        </w:trPr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53" w:rsidRPr="002C403D" w:rsidRDefault="003F7953" w:rsidP="007167F0">
            <w:pPr>
              <w:pStyle w:val="Textbody"/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7953" w:rsidRPr="002C403D" w:rsidRDefault="003F7953" w:rsidP="007167F0">
            <w:pPr>
              <w:tabs>
                <w:tab w:val="left" w:pos="273"/>
                <w:tab w:val="left" w:pos="415"/>
              </w:tabs>
              <w:autoSpaceDE w:val="0"/>
              <w:autoSpaceDN/>
              <w:snapToGrid w:val="0"/>
              <w:ind w:left="132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F7953" w:rsidRPr="003F7953" w:rsidTr="003F7953">
        <w:trPr>
          <w:trHeight w:val="83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53" w:rsidRPr="003F7953" w:rsidRDefault="003F7953" w:rsidP="003F7953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  <w:r w:rsidRPr="003F7953">
              <w:rPr>
                <w:rFonts w:ascii="Arial" w:hAnsi="Arial"/>
                <w:b/>
              </w:rPr>
              <w:t>Nuclei tematici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53" w:rsidRPr="003F7953" w:rsidRDefault="003F7953" w:rsidP="003F7953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  <w:r w:rsidRPr="003F7953">
              <w:rPr>
                <w:rFonts w:ascii="Arial" w:hAnsi="Arial"/>
                <w:b/>
              </w:rPr>
              <w:t>Conoscenze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F7953" w:rsidRPr="003F7953" w:rsidRDefault="003F7953" w:rsidP="003F7953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  <w:r w:rsidRPr="003F7953">
              <w:rPr>
                <w:rFonts w:ascii="Arial" w:hAnsi="Arial"/>
                <w:b/>
              </w:rPr>
              <w:t>Abilità</w:t>
            </w:r>
          </w:p>
        </w:tc>
      </w:tr>
      <w:tr w:rsidR="003F7953" w:rsidRPr="003F7953" w:rsidTr="007167F0">
        <w:trPr>
          <w:trHeight w:val="83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53" w:rsidRPr="003F7953" w:rsidRDefault="003F7953" w:rsidP="007167F0">
            <w:pPr>
              <w:pStyle w:val="Textbody"/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53" w:rsidRPr="003F7953" w:rsidRDefault="003F7953" w:rsidP="007167F0">
            <w:pPr>
              <w:pStyle w:val="Textbody"/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7953" w:rsidRPr="003F7953" w:rsidRDefault="003F7953" w:rsidP="007167F0">
            <w:pPr>
              <w:pStyle w:val="Textbody"/>
              <w:spacing w:after="0"/>
              <w:rPr>
                <w:rFonts w:ascii="Arial" w:hAnsi="Arial"/>
                <w:b/>
              </w:rPr>
            </w:pPr>
          </w:p>
        </w:tc>
      </w:tr>
      <w:tr w:rsidR="003F7953" w:rsidRPr="003F7953" w:rsidTr="007167F0">
        <w:trPr>
          <w:trHeight w:val="83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53" w:rsidRPr="003F7953" w:rsidRDefault="003F7953" w:rsidP="007167F0">
            <w:pPr>
              <w:pStyle w:val="Textbody"/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53" w:rsidRPr="003F7953" w:rsidRDefault="003F7953" w:rsidP="007167F0">
            <w:pPr>
              <w:pStyle w:val="Textbody"/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7953" w:rsidRPr="003F7953" w:rsidRDefault="003F7953" w:rsidP="007167F0">
            <w:pPr>
              <w:pStyle w:val="Textbody"/>
              <w:spacing w:after="0"/>
              <w:rPr>
                <w:rFonts w:ascii="Arial" w:hAnsi="Arial"/>
                <w:b/>
              </w:rPr>
            </w:pPr>
          </w:p>
        </w:tc>
      </w:tr>
      <w:tr w:rsidR="003F7953" w:rsidRPr="003F7953" w:rsidTr="007167F0">
        <w:trPr>
          <w:trHeight w:val="83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53" w:rsidRPr="003F7953" w:rsidRDefault="003F7953" w:rsidP="007167F0">
            <w:pPr>
              <w:pStyle w:val="Textbody"/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53" w:rsidRPr="003F7953" w:rsidRDefault="003F7953" w:rsidP="007167F0">
            <w:pPr>
              <w:pStyle w:val="Textbody"/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7953" w:rsidRPr="003F7953" w:rsidRDefault="003F7953" w:rsidP="007167F0">
            <w:pPr>
              <w:pStyle w:val="Textbody"/>
              <w:spacing w:after="0"/>
              <w:rPr>
                <w:rFonts w:ascii="Arial" w:hAnsi="Arial"/>
                <w:b/>
              </w:rPr>
            </w:pPr>
          </w:p>
        </w:tc>
      </w:tr>
      <w:tr w:rsidR="002C403D" w:rsidRPr="00BB6DB4" w:rsidTr="002C403D">
        <w:trPr>
          <w:trHeight w:val="384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BB6DB4" w:rsidRDefault="002C403D" w:rsidP="002C403D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  <w:r w:rsidRPr="00BB6DB4">
              <w:rPr>
                <w:rFonts w:ascii="Arial" w:hAnsi="Arial"/>
                <w:b/>
              </w:rPr>
              <w:t xml:space="preserve">Metodologie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5A5855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3D" w:rsidRPr="002C403D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Lezione frontale per presentare e riepilogare</w:t>
            </w:r>
          </w:p>
        </w:tc>
      </w:tr>
      <w:tr w:rsidR="002C403D" w:rsidRPr="00BB6DB4" w:rsidTr="002C403D">
        <w:trPr>
          <w:trHeight w:val="379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BB6DB4" w:rsidRDefault="002C403D" w:rsidP="002C403D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5A5855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3D" w:rsidRPr="002C403D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Uso delle discussione per coinvolgere e motivare</w:t>
            </w:r>
          </w:p>
        </w:tc>
      </w:tr>
      <w:tr w:rsidR="002C403D" w:rsidRPr="00BB6DB4" w:rsidTr="002C403D">
        <w:trPr>
          <w:trHeight w:val="379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BB6DB4" w:rsidRDefault="002C403D" w:rsidP="002C403D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5A5855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3D" w:rsidRPr="002C403D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Lezione interattiva e/o multimediale</w:t>
            </w:r>
          </w:p>
        </w:tc>
      </w:tr>
      <w:tr w:rsidR="002C403D" w:rsidRPr="00BB6DB4" w:rsidTr="002C403D">
        <w:trPr>
          <w:trHeight w:val="379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BB6DB4" w:rsidRDefault="002C403D" w:rsidP="002C403D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5A5855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3D" w:rsidRPr="002C403D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Lavoro di gruppo</w:t>
            </w:r>
          </w:p>
        </w:tc>
      </w:tr>
      <w:tr w:rsidR="002C403D" w:rsidRPr="00BB6DB4" w:rsidTr="002C403D">
        <w:trPr>
          <w:trHeight w:val="379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BB6DB4" w:rsidRDefault="002C403D" w:rsidP="002C403D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5A5855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3D" w:rsidRPr="005A5855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Approccio CLIL</w:t>
            </w:r>
          </w:p>
        </w:tc>
      </w:tr>
      <w:tr w:rsidR="002C403D" w:rsidRPr="00BB6DB4" w:rsidTr="002C403D">
        <w:trPr>
          <w:trHeight w:val="379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BB6DB4" w:rsidRDefault="002C403D" w:rsidP="002C403D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5A5855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3D" w:rsidRPr="002C403D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Metodo induttivo</w:t>
            </w:r>
          </w:p>
        </w:tc>
      </w:tr>
      <w:tr w:rsidR="002C403D" w:rsidRPr="00BB6DB4" w:rsidTr="002C403D">
        <w:trPr>
          <w:trHeight w:val="379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BB6DB4" w:rsidRDefault="002C403D" w:rsidP="002C403D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5A5855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3D" w:rsidRPr="002C403D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  <w:proofErr w:type="spellStart"/>
            <w:r w:rsidRPr="005A5855">
              <w:rPr>
                <w:rFonts w:ascii="Arial" w:hAnsi="Arial"/>
                <w:sz w:val="22"/>
              </w:rPr>
              <w:t>Problem</w:t>
            </w:r>
            <w:proofErr w:type="spellEnd"/>
            <w:r w:rsidRPr="005A5855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A5855">
              <w:rPr>
                <w:rFonts w:ascii="Arial" w:hAnsi="Arial"/>
                <w:sz w:val="22"/>
              </w:rPr>
              <w:t>solving</w:t>
            </w:r>
            <w:proofErr w:type="spellEnd"/>
            <w:r w:rsidRPr="005A5855">
              <w:rPr>
                <w:rFonts w:ascii="Arial" w:hAnsi="Arial"/>
                <w:sz w:val="22"/>
              </w:rPr>
              <w:t xml:space="preserve"> e/o Cooperative </w:t>
            </w:r>
            <w:proofErr w:type="spellStart"/>
            <w:r w:rsidRPr="005A5855">
              <w:rPr>
                <w:rFonts w:ascii="Arial" w:hAnsi="Arial"/>
                <w:sz w:val="22"/>
              </w:rPr>
              <w:t>learning</w:t>
            </w:r>
            <w:proofErr w:type="spellEnd"/>
          </w:p>
        </w:tc>
      </w:tr>
      <w:tr w:rsidR="002C403D" w:rsidRPr="00BB6DB4" w:rsidTr="002C403D">
        <w:trPr>
          <w:trHeight w:val="379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BB6DB4" w:rsidRDefault="002C403D" w:rsidP="002C403D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5A5855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3D" w:rsidRPr="002C403D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Attività di laboratorio</w:t>
            </w:r>
          </w:p>
        </w:tc>
      </w:tr>
      <w:tr w:rsidR="002C403D" w:rsidRPr="00BB6DB4" w:rsidTr="002C403D">
        <w:trPr>
          <w:trHeight w:val="379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BB6DB4" w:rsidRDefault="002C403D" w:rsidP="002C403D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5A5855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3D" w:rsidRPr="002C403D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Esercitazioni pratiche</w:t>
            </w:r>
          </w:p>
        </w:tc>
      </w:tr>
      <w:tr w:rsidR="002C403D" w:rsidRPr="00BB6DB4" w:rsidTr="002C403D">
        <w:trPr>
          <w:trHeight w:val="379"/>
        </w:trPr>
        <w:tc>
          <w:tcPr>
            <w:tcW w:w="20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BB6DB4" w:rsidRDefault="002C403D" w:rsidP="002C403D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3D" w:rsidRPr="005A5855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03D" w:rsidRPr="005A5855" w:rsidRDefault="002C403D" w:rsidP="002C403D">
            <w:pPr>
              <w:pStyle w:val="Textbody"/>
              <w:spacing w:after="0" w:line="240" w:lineRule="auto"/>
              <w:ind w:left="1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Altro …………………………</w:t>
            </w:r>
          </w:p>
        </w:tc>
      </w:tr>
      <w:tr w:rsidR="00BA33B1" w:rsidRPr="00BB6DB4" w:rsidTr="00AA53EE">
        <w:trPr>
          <w:trHeight w:val="126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3B1" w:rsidRPr="00B01D48" w:rsidRDefault="00BA33B1" w:rsidP="00B01D48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Strategie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3B1" w:rsidRPr="00AA53EE" w:rsidRDefault="00BA33B1" w:rsidP="00AA53EE">
            <w:pPr>
              <w:pStyle w:val="Textbody"/>
              <w:spacing w:after="0" w:line="360" w:lineRule="auto"/>
              <w:jc w:val="center"/>
              <w:rPr>
                <w:rFonts w:ascii="Arial" w:hAnsi="Arial"/>
                <w:i/>
              </w:rPr>
            </w:pPr>
            <w:r w:rsidRPr="00AA53EE">
              <w:rPr>
                <w:rFonts w:ascii="Arial" w:hAnsi="Arial"/>
                <w:i/>
              </w:rPr>
              <w:t>Alunni stranieri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B1" w:rsidRPr="005D1D5C" w:rsidRDefault="00BA33B1" w:rsidP="005D1D5C">
            <w:pPr>
              <w:pStyle w:val="Textbody"/>
              <w:spacing w:after="0" w:line="240" w:lineRule="auto"/>
              <w:ind w:left="557" w:hanging="284"/>
              <w:rPr>
                <w:rFonts w:ascii="Arial" w:hAnsi="Arial"/>
                <w:sz w:val="22"/>
                <w:szCs w:val="22"/>
              </w:rPr>
            </w:pPr>
            <w:r w:rsidRPr="005D1D5C">
              <w:rPr>
                <w:rFonts w:ascii="Arial" w:hAnsi="Arial"/>
                <w:sz w:val="22"/>
                <w:szCs w:val="22"/>
              </w:rPr>
              <w:t>I compagni di classe come risorsa</w:t>
            </w:r>
            <w:r w:rsidR="005D1D5C" w:rsidRPr="005D1D5C">
              <w:rPr>
                <w:rFonts w:ascii="Arial" w:hAnsi="Arial"/>
                <w:sz w:val="22"/>
                <w:szCs w:val="22"/>
              </w:rPr>
              <w:t>.</w:t>
            </w:r>
          </w:p>
          <w:p w:rsidR="005D1D5C" w:rsidRPr="005D1D5C" w:rsidRDefault="005D1D5C" w:rsidP="005D1D5C">
            <w:pPr>
              <w:pStyle w:val="Textbody"/>
              <w:spacing w:after="0" w:line="240" w:lineRule="auto"/>
              <w:ind w:left="557" w:hanging="284"/>
              <w:rPr>
                <w:rFonts w:ascii="Arial" w:hAnsi="Arial"/>
                <w:sz w:val="22"/>
                <w:szCs w:val="22"/>
              </w:rPr>
            </w:pPr>
            <w:r w:rsidRPr="005D1D5C">
              <w:rPr>
                <w:rFonts w:ascii="Arial" w:hAnsi="Arial"/>
                <w:sz w:val="22"/>
                <w:szCs w:val="22"/>
              </w:rPr>
              <w:t>L’adattamento dello stile di comunicazione del docente in funzione di materiai in grado di attivare molteplici canali di elaborazione delle informazioni, dando aiuti aggiuntivi e proponendo attività guidate.</w:t>
            </w:r>
          </w:p>
          <w:p w:rsidR="005D1D5C" w:rsidRPr="005D1D5C" w:rsidRDefault="005D1D5C" w:rsidP="005D1D5C">
            <w:pPr>
              <w:pStyle w:val="Textbody"/>
              <w:spacing w:after="0" w:line="240" w:lineRule="auto"/>
              <w:ind w:left="557" w:hanging="284"/>
              <w:rPr>
                <w:rFonts w:ascii="Arial" w:hAnsi="Arial"/>
                <w:sz w:val="22"/>
                <w:szCs w:val="22"/>
              </w:rPr>
            </w:pPr>
            <w:r w:rsidRPr="005D1D5C">
              <w:rPr>
                <w:rFonts w:ascii="Arial" w:hAnsi="Arial"/>
                <w:sz w:val="22"/>
                <w:szCs w:val="22"/>
              </w:rPr>
              <w:t>Strategie logico visive (es. mappe concettuali)</w:t>
            </w:r>
          </w:p>
          <w:p w:rsidR="005D1D5C" w:rsidRPr="005D1D5C" w:rsidRDefault="005D1D5C" w:rsidP="005D1D5C">
            <w:pPr>
              <w:pStyle w:val="Textbody"/>
              <w:spacing w:after="0" w:line="240" w:lineRule="auto"/>
              <w:ind w:left="557" w:hanging="284"/>
              <w:rPr>
                <w:rFonts w:ascii="Arial" w:hAnsi="Arial"/>
                <w:sz w:val="22"/>
                <w:szCs w:val="22"/>
              </w:rPr>
            </w:pPr>
            <w:r w:rsidRPr="005D1D5C">
              <w:rPr>
                <w:rFonts w:ascii="Arial" w:hAnsi="Arial"/>
                <w:sz w:val="22"/>
                <w:szCs w:val="22"/>
              </w:rPr>
              <w:t xml:space="preserve">Processi cognitivi: attenzione, memorizzazione,  pianificazione e </w:t>
            </w:r>
            <w:proofErr w:type="spellStart"/>
            <w:r w:rsidRPr="005D1D5C">
              <w:rPr>
                <w:rFonts w:ascii="Arial" w:hAnsi="Arial"/>
                <w:sz w:val="22"/>
                <w:szCs w:val="22"/>
              </w:rPr>
              <w:t>problem</w:t>
            </w:r>
            <w:proofErr w:type="spellEnd"/>
            <w:r w:rsidRPr="005D1D5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5D1D5C">
              <w:rPr>
                <w:rFonts w:ascii="Arial" w:hAnsi="Arial"/>
                <w:sz w:val="22"/>
                <w:szCs w:val="22"/>
              </w:rPr>
              <w:t>solving</w:t>
            </w:r>
            <w:proofErr w:type="spellEnd"/>
            <w:r w:rsidRPr="005D1D5C">
              <w:rPr>
                <w:rFonts w:ascii="Arial" w:hAnsi="Arial"/>
                <w:sz w:val="22"/>
                <w:szCs w:val="22"/>
              </w:rPr>
              <w:t>.</w:t>
            </w:r>
          </w:p>
          <w:p w:rsidR="005D1D5C" w:rsidRPr="005D1D5C" w:rsidRDefault="005D1D5C" w:rsidP="005D1D5C">
            <w:pPr>
              <w:pStyle w:val="Textbody"/>
              <w:spacing w:after="0" w:line="240" w:lineRule="auto"/>
              <w:ind w:left="557" w:hanging="284"/>
              <w:rPr>
                <w:rFonts w:ascii="Arial" w:hAnsi="Arial"/>
                <w:sz w:val="22"/>
                <w:szCs w:val="22"/>
              </w:rPr>
            </w:pPr>
            <w:r w:rsidRPr="005D1D5C">
              <w:rPr>
                <w:rFonts w:ascii="Arial" w:hAnsi="Arial"/>
                <w:sz w:val="22"/>
                <w:szCs w:val="22"/>
              </w:rPr>
              <w:t>Processo metacognitivo: il docenti agisce su quattro livelli di attenzione metacognitiva (sviluppo dell’autoregolazione, mediazione cognitiva ed emotiva, sviluppo del metodo di studio.</w:t>
            </w:r>
          </w:p>
          <w:p w:rsidR="005D1D5C" w:rsidRPr="005D1D5C" w:rsidRDefault="005D1D5C" w:rsidP="005D1D5C">
            <w:pPr>
              <w:pStyle w:val="Textbody"/>
              <w:spacing w:after="0" w:line="240" w:lineRule="auto"/>
              <w:ind w:left="557" w:hanging="284"/>
              <w:rPr>
                <w:rFonts w:ascii="Arial" w:hAnsi="Arial"/>
                <w:sz w:val="22"/>
                <w:szCs w:val="22"/>
              </w:rPr>
            </w:pPr>
            <w:r w:rsidRPr="005D1D5C">
              <w:rPr>
                <w:rFonts w:ascii="Arial" w:hAnsi="Arial"/>
                <w:sz w:val="22"/>
                <w:szCs w:val="22"/>
              </w:rPr>
              <w:t>Creare clima positivo: sviluppare buoni livelli di autostima e autoefficacia, entrambi necessari alla motivazione ad apprendere e sentirsi appartenenti al gruppo dei pari.</w:t>
            </w:r>
          </w:p>
          <w:p w:rsidR="005D1D5C" w:rsidRDefault="005D1D5C" w:rsidP="005D1D5C">
            <w:pPr>
              <w:pStyle w:val="Textbody"/>
              <w:spacing w:after="0" w:line="240" w:lineRule="auto"/>
              <w:ind w:left="557" w:hanging="284"/>
              <w:rPr>
                <w:rFonts w:ascii="Arial" w:hAnsi="Arial"/>
              </w:rPr>
            </w:pPr>
            <w:r w:rsidRPr="005D1D5C">
              <w:rPr>
                <w:rFonts w:ascii="Arial" w:hAnsi="Arial"/>
                <w:sz w:val="22"/>
                <w:szCs w:val="22"/>
              </w:rPr>
              <w:t>Personalizzazione delle forme di verifica (modalità e tempi personalizzati).</w:t>
            </w:r>
          </w:p>
        </w:tc>
      </w:tr>
      <w:tr w:rsidR="00BA33B1" w:rsidRPr="00BB6DB4" w:rsidTr="00AA53EE">
        <w:trPr>
          <w:trHeight w:val="126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3B1" w:rsidRDefault="00BA33B1" w:rsidP="00BB6DB4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3B1" w:rsidRPr="00AA53EE" w:rsidRDefault="00BA33B1" w:rsidP="00AA53EE">
            <w:pPr>
              <w:pStyle w:val="Textbody"/>
              <w:spacing w:after="0" w:line="360" w:lineRule="auto"/>
              <w:jc w:val="center"/>
              <w:rPr>
                <w:rFonts w:ascii="Arial" w:hAnsi="Arial"/>
                <w:i/>
              </w:rPr>
            </w:pPr>
            <w:r w:rsidRPr="00AA53EE">
              <w:rPr>
                <w:rFonts w:ascii="Arial" w:hAnsi="Arial"/>
                <w:i/>
              </w:rPr>
              <w:t>Recupero/BES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B1" w:rsidRPr="00B01D48" w:rsidRDefault="00B01D48" w:rsidP="00B01D48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B01D48">
              <w:rPr>
                <w:rFonts w:ascii="Arial" w:hAnsi="Arial"/>
                <w:sz w:val="22"/>
                <w:szCs w:val="22"/>
              </w:rPr>
              <w:t>Attività mirate al miglioramento della partecipazione alla vita di classe.</w:t>
            </w:r>
          </w:p>
          <w:p w:rsidR="00B01D48" w:rsidRPr="00B01D48" w:rsidRDefault="00B01D48" w:rsidP="00B01D48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B01D48">
              <w:rPr>
                <w:rFonts w:ascii="Arial" w:hAnsi="Arial"/>
                <w:sz w:val="22"/>
                <w:szCs w:val="22"/>
              </w:rPr>
              <w:t>Controlli sistematici del lavoro svolto in autonomia</w:t>
            </w:r>
          </w:p>
          <w:p w:rsidR="00B01D48" w:rsidRPr="00B01D48" w:rsidRDefault="00B01D48" w:rsidP="00B01D48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B01D48">
              <w:rPr>
                <w:rFonts w:ascii="Arial" w:hAnsi="Arial"/>
                <w:sz w:val="22"/>
                <w:szCs w:val="22"/>
              </w:rPr>
              <w:t>Attività mirate all’acquisizione di un metodo di lavoro più ordinato ed organizzato.</w:t>
            </w:r>
          </w:p>
          <w:p w:rsidR="00B01D48" w:rsidRPr="00B01D48" w:rsidRDefault="00B01D48" w:rsidP="00B01D48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B01D48">
              <w:rPr>
                <w:rFonts w:ascii="Arial" w:hAnsi="Arial"/>
                <w:sz w:val="22"/>
                <w:szCs w:val="22"/>
              </w:rPr>
              <w:t>Attività personalizzate e per gruppi di livello.</w:t>
            </w:r>
          </w:p>
          <w:p w:rsidR="00B01D48" w:rsidRPr="00B01D48" w:rsidRDefault="00B01D48" w:rsidP="00B01D48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B01D48">
              <w:rPr>
                <w:rFonts w:ascii="Arial" w:hAnsi="Arial"/>
                <w:sz w:val="22"/>
                <w:szCs w:val="22"/>
              </w:rPr>
              <w:t>Esercitazione guidate.</w:t>
            </w:r>
          </w:p>
          <w:p w:rsidR="00B01D48" w:rsidRPr="00B01D48" w:rsidRDefault="00B01D48" w:rsidP="00B01D48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B01D48">
              <w:rPr>
                <w:rFonts w:ascii="Arial" w:hAnsi="Arial"/>
                <w:sz w:val="22"/>
                <w:szCs w:val="22"/>
              </w:rPr>
              <w:t>Riproposizione dei contenuti in forma diversificata.</w:t>
            </w:r>
          </w:p>
          <w:p w:rsidR="00B01D48" w:rsidRPr="00B01D48" w:rsidRDefault="00B01D48" w:rsidP="00B01D48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B01D48">
              <w:rPr>
                <w:rFonts w:ascii="Arial" w:hAnsi="Arial"/>
                <w:sz w:val="22"/>
                <w:szCs w:val="22"/>
              </w:rPr>
              <w:t>Attività guidate a crescente livello di difficoltà.</w:t>
            </w:r>
          </w:p>
          <w:p w:rsidR="00B01D48" w:rsidRPr="00B01D48" w:rsidRDefault="00B01D48" w:rsidP="00B01D48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B01D48">
              <w:rPr>
                <w:rFonts w:ascii="Arial" w:hAnsi="Arial"/>
                <w:sz w:val="22"/>
                <w:szCs w:val="22"/>
              </w:rPr>
              <w:t>Lavori differenziati, prove e attività semplificate.</w:t>
            </w:r>
          </w:p>
          <w:p w:rsidR="00B01D48" w:rsidRDefault="00B01D48" w:rsidP="00B01D48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</w:rPr>
            </w:pPr>
            <w:r w:rsidRPr="00B01D48">
              <w:rPr>
                <w:rFonts w:ascii="Arial" w:hAnsi="Arial"/>
                <w:sz w:val="22"/>
                <w:szCs w:val="22"/>
              </w:rPr>
              <w:t>Schede strutturate.</w:t>
            </w:r>
          </w:p>
        </w:tc>
      </w:tr>
      <w:tr w:rsidR="00BA33B1" w:rsidRPr="00BB6DB4" w:rsidTr="00AA53EE">
        <w:trPr>
          <w:trHeight w:val="126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3B1" w:rsidRDefault="00BA33B1" w:rsidP="00BB6DB4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3B1" w:rsidRPr="00AA53EE" w:rsidRDefault="00AA53EE" w:rsidP="00AA53EE">
            <w:pPr>
              <w:pStyle w:val="Textbody"/>
              <w:spacing w:after="0" w:line="360" w:lineRule="auto"/>
              <w:jc w:val="center"/>
              <w:rPr>
                <w:rFonts w:ascii="Arial" w:hAnsi="Arial"/>
                <w:i/>
              </w:rPr>
            </w:pPr>
            <w:r w:rsidRPr="00AA53EE">
              <w:rPr>
                <w:rFonts w:ascii="Arial" w:hAnsi="Arial"/>
                <w:i/>
              </w:rPr>
              <w:t>Consolidamento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B1" w:rsidRPr="00AA53EE" w:rsidRDefault="00AA53EE" w:rsidP="00AA53EE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AA53EE">
              <w:rPr>
                <w:rFonts w:ascii="Arial" w:hAnsi="Arial"/>
                <w:sz w:val="22"/>
                <w:szCs w:val="22"/>
              </w:rPr>
              <w:t>Attività mirate a migliorare il metodo di studio.</w:t>
            </w:r>
          </w:p>
          <w:p w:rsidR="00AA53EE" w:rsidRPr="00AA53EE" w:rsidRDefault="00AA53EE" w:rsidP="00AA53EE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AA53EE">
              <w:rPr>
                <w:rFonts w:ascii="Arial" w:hAnsi="Arial"/>
                <w:sz w:val="22"/>
                <w:szCs w:val="22"/>
              </w:rPr>
              <w:t xml:space="preserve">Attività mirate a consolidare la capacità di comprensione, comunicazione e le </w:t>
            </w:r>
            <w:proofErr w:type="spellStart"/>
            <w:r w:rsidRPr="00AA53EE">
              <w:rPr>
                <w:rFonts w:ascii="Arial" w:hAnsi="Arial"/>
                <w:sz w:val="22"/>
                <w:szCs w:val="22"/>
              </w:rPr>
              <w:t>abitilà</w:t>
            </w:r>
            <w:proofErr w:type="spellEnd"/>
            <w:r w:rsidRPr="00AA53EE">
              <w:rPr>
                <w:rFonts w:ascii="Arial" w:hAnsi="Arial"/>
                <w:sz w:val="22"/>
                <w:szCs w:val="22"/>
              </w:rPr>
              <w:t xml:space="preserve"> logiche.</w:t>
            </w:r>
          </w:p>
          <w:p w:rsidR="00AA53EE" w:rsidRPr="00AA53EE" w:rsidRDefault="00AA53EE" w:rsidP="00AA53EE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AA53EE">
              <w:rPr>
                <w:rFonts w:ascii="Arial" w:hAnsi="Arial"/>
                <w:sz w:val="22"/>
                <w:szCs w:val="22"/>
              </w:rPr>
              <w:t>Attività di gruppo per migliorare lo spirito di cooperazione</w:t>
            </w:r>
          </w:p>
          <w:p w:rsidR="00AA53EE" w:rsidRDefault="00AA53EE" w:rsidP="00AA53EE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</w:rPr>
            </w:pPr>
            <w:r w:rsidRPr="00AA53EE">
              <w:rPr>
                <w:rFonts w:ascii="Arial" w:hAnsi="Arial"/>
                <w:sz w:val="22"/>
                <w:szCs w:val="22"/>
              </w:rPr>
              <w:t>Attività per gruppi di livello.</w:t>
            </w:r>
          </w:p>
        </w:tc>
      </w:tr>
      <w:tr w:rsidR="00BA33B1" w:rsidRPr="00BB6DB4" w:rsidTr="00AA53EE">
        <w:trPr>
          <w:trHeight w:val="126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3B1" w:rsidRDefault="00BA33B1" w:rsidP="00BB6DB4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3B1" w:rsidRPr="00AA53EE" w:rsidRDefault="00AA53EE" w:rsidP="00AA53EE">
            <w:pPr>
              <w:pStyle w:val="Textbody"/>
              <w:spacing w:after="0" w:line="360" w:lineRule="auto"/>
              <w:jc w:val="center"/>
              <w:rPr>
                <w:rFonts w:ascii="Arial" w:hAnsi="Arial"/>
                <w:i/>
              </w:rPr>
            </w:pPr>
            <w:r w:rsidRPr="00AA53EE">
              <w:rPr>
                <w:rFonts w:ascii="Arial" w:hAnsi="Arial"/>
                <w:i/>
              </w:rPr>
              <w:t>Potenziamento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B1" w:rsidRPr="00AA53EE" w:rsidRDefault="00AA53EE" w:rsidP="00AA53EE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AA53EE">
              <w:rPr>
                <w:rFonts w:ascii="Arial" w:hAnsi="Arial"/>
                <w:sz w:val="22"/>
                <w:szCs w:val="22"/>
              </w:rPr>
              <w:t>Approfondimento degli argomenti di studio.</w:t>
            </w:r>
          </w:p>
          <w:p w:rsidR="00AA53EE" w:rsidRPr="00AA53EE" w:rsidRDefault="00AA53EE" w:rsidP="00AA53EE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AA53EE">
              <w:rPr>
                <w:rFonts w:ascii="Arial" w:hAnsi="Arial"/>
                <w:sz w:val="22"/>
                <w:szCs w:val="22"/>
              </w:rPr>
              <w:t>Attività mirate al perfezionamento della metodologia della ricerca scientifica.</w:t>
            </w:r>
          </w:p>
          <w:p w:rsidR="00AA53EE" w:rsidRPr="00AA53EE" w:rsidRDefault="00AA53EE" w:rsidP="00AA53EE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AA53EE">
              <w:rPr>
                <w:rFonts w:ascii="Arial" w:hAnsi="Arial"/>
                <w:sz w:val="22"/>
                <w:szCs w:val="22"/>
              </w:rPr>
              <w:t xml:space="preserve">Rielaborazione e </w:t>
            </w:r>
            <w:proofErr w:type="spellStart"/>
            <w:r w:rsidRPr="00AA53EE">
              <w:rPr>
                <w:rFonts w:ascii="Arial" w:hAnsi="Arial"/>
                <w:sz w:val="22"/>
                <w:szCs w:val="22"/>
              </w:rPr>
              <w:t>problematizzazione</w:t>
            </w:r>
            <w:proofErr w:type="spellEnd"/>
            <w:r w:rsidRPr="00AA53EE">
              <w:rPr>
                <w:rFonts w:ascii="Arial" w:hAnsi="Arial"/>
                <w:sz w:val="22"/>
                <w:szCs w:val="22"/>
              </w:rPr>
              <w:t xml:space="preserve"> dei contenuti.</w:t>
            </w:r>
          </w:p>
          <w:p w:rsidR="00AA53EE" w:rsidRPr="00AA53EE" w:rsidRDefault="00AA53EE" w:rsidP="00AA53EE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AA53EE">
              <w:rPr>
                <w:rFonts w:ascii="Arial" w:hAnsi="Arial"/>
                <w:sz w:val="22"/>
                <w:szCs w:val="22"/>
              </w:rPr>
              <w:t xml:space="preserve">Impulso allo spirito critico e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 w:rsidRPr="00AA53EE">
              <w:rPr>
                <w:rFonts w:ascii="Arial" w:hAnsi="Arial"/>
                <w:sz w:val="22"/>
                <w:szCs w:val="22"/>
              </w:rPr>
              <w:t>lla creatività</w:t>
            </w:r>
          </w:p>
          <w:p w:rsidR="00AA53EE" w:rsidRPr="00AA53EE" w:rsidRDefault="00AA53EE" w:rsidP="00AA53EE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AA53EE">
              <w:rPr>
                <w:rFonts w:ascii="Arial" w:hAnsi="Arial"/>
                <w:sz w:val="22"/>
                <w:szCs w:val="22"/>
              </w:rPr>
              <w:t>Esercitazione per affinare il metodo di studio e di lavoro.</w:t>
            </w:r>
          </w:p>
          <w:p w:rsidR="00AA53EE" w:rsidRDefault="00AA53EE" w:rsidP="00AA53EE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</w:rPr>
            </w:pPr>
            <w:r w:rsidRPr="00AA53EE">
              <w:rPr>
                <w:rFonts w:ascii="Arial" w:hAnsi="Arial"/>
                <w:sz w:val="22"/>
                <w:szCs w:val="22"/>
              </w:rPr>
              <w:t>Lavori di gruppo.</w:t>
            </w:r>
          </w:p>
        </w:tc>
      </w:tr>
      <w:tr w:rsidR="00BA33B1" w:rsidRPr="00BB6DB4" w:rsidTr="00AA53EE">
        <w:trPr>
          <w:trHeight w:val="126"/>
        </w:trPr>
        <w:tc>
          <w:tcPr>
            <w:tcW w:w="20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3B1" w:rsidRDefault="00BA33B1" w:rsidP="00BB6DB4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3B1" w:rsidRPr="00AA53EE" w:rsidRDefault="00AA53EE" w:rsidP="00AA53EE">
            <w:pPr>
              <w:pStyle w:val="Textbody"/>
              <w:spacing w:after="0" w:line="360" w:lineRule="auto"/>
              <w:jc w:val="center"/>
              <w:rPr>
                <w:rFonts w:ascii="Arial" w:hAnsi="Arial"/>
                <w:i/>
              </w:rPr>
            </w:pPr>
            <w:r w:rsidRPr="00AA53EE">
              <w:rPr>
                <w:rFonts w:ascii="Arial" w:hAnsi="Arial"/>
                <w:i/>
              </w:rPr>
              <w:t>Valorizzazione delle eccellenze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3B1" w:rsidRPr="00AA53EE" w:rsidRDefault="00AA53EE" w:rsidP="00AA53EE">
            <w:pPr>
              <w:pStyle w:val="Textbody"/>
              <w:spacing w:after="0" w:line="240" w:lineRule="auto"/>
              <w:ind w:left="557" w:hanging="283"/>
              <w:rPr>
                <w:rFonts w:ascii="Arial" w:hAnsi="Arial"/>
                <w:sz w:val="22"/>
                <w:szCs w:val="22"/>
              </w:rPr>
            </w:pPr>
            <w:r w:rsidRPr="00AA53EE">
              <w:rPr>
                <w:rFonts w:ascii="Arial" w:hAnsi="Arial"/>
                <w:sz w:val="22"/>
                <w:szCs w:val="22"/>
              </w:rPr>
              <w:t>Approfondimenti multimediali di argomenti che hanno particolarmente interessato le eccellenze.</w:t>
            </w:r>
          </w:p>
        </w:tc>
      </w:tr>
      <w:tr w:rsidR="00681D3C" w:rsidRPr="00BB6DB4" w:rsidTr="00D301E1">
        <w:trPr>
          <w:trHeight w:val="629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D3C" w:rsidRPr="00BB6DB4" w:rsidRDefault="00681D3C" w:rsidP="00BB6DB4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  <w:r w:rsidRPr="00BB6DB4">
              <w:rPr>
                <w:rFonts w:ascii="Arial" w:hAnsi="Arial"/>
                <w:b/>
              </w:rPr>
              <w:lastRenderedPageBreak/>
              <w:t>Tempi</w:t>
            </w:r>
          </w:p>
        </w:tc>
        <w:tc>
          <w:tcPr>
            <w:tcW w:w="7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D3C" w:rsidRPr="00BB6DB4" w:rsidRDefault="00681D3C" w:rsidP="006E72BB">
            <w:pPr>
              <w:pStyle w:val="Textbody"/>
              <w:spacing w:after="0" w:line="360" w:lineRule="auto"/>
              <w:rPr>
                <w:rFonts w:ascii="Arial" w:hAnsi="Arial"/>
              </w:rPr>
            </w:pPr>
          </w:p>
        </w:tc>
      </w:tr>
      <w:tr w:rsidR="000651EE" w:rsidRPr="00BB6DB4" w:rsidTr="00D301E1">
        <w:trPr>
          <w:gridAfter w:val="1"/>
          <w:wAfter w:w="21" w:type="dxa"/>
          <w:trHeight w:val="383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BB6DB4" w:rsidRDefault="000651EE" w:rsidP="000651EE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  <w:r w:rsidRPr="00BB6DB4">
              <w:rPr>
                <w:rFonts w:ascii="Arial" w:hAnsi="Arial"/>
                <w:b/>
              </w:rPr>
              <w:t>Strumenti e ambienti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5A5855" w:rsidRDefault="000651EE" w:rsidP="00D301E1">
            <w:pPr>
              <w:pStyle w:val="Heading"/>
              <w:snapToGrid w:val="0"/>
              <w:spacing w:before="0" w:after="0" w:line="360" w:lineRule="auto"/>
              <w:jc w:val="center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Textbody"/>
              <w:spacing w:after="0" w:line="276" w:lineRule="auto"/>
              <w:ind w:left="75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Libri di testo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D301E1">
            <w:pPr>
              <w:pStyle w:val="Textbody"/>
              <w:spacing w:after="0" w:line="276" w:lineRule="auto"/>
              <w:ind w:left="3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Textbody"/>
              <w:spacing w:after="0" w:line="276" w:lineRule="auto"/>
              <w:ind w:left="131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Palestra</w:t>
            </w:r>
          </w:p>
        </w:tc>
      </w:tr>
      <w:tr w:rsidR="000651EE" w:rsidRPr="00BB6DB4" w:rsidTr="00D301E1">
        <w:trPr>
          <w:gridAfter w:val="1"/>
          <w:wAfter w:w="21" w:type="dxa"/>
          <w:trHeight w:val="382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BB6DB4" w:rsidRDefault="000651EE" w:rsidP="000651EE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5A5855" w:rsidRDefault="000651EE" w:rsidP="00D301E1">
            <w:pPr>
              <w:pStyle w:val="Heading"/>
              <w:snapToGrid w:val="0"/>
              <w:spacing w:before="0" w:after="0" w:line="360" w:lineRule="auto"/>
              <w:jc w:val="center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Heading"/>
              <w:snapToGrid w:val="0"/>
              <w:spacing w:before="0" w:after="0" w:line="276" w:lineRule="auto"/>
              <w:ind w:left="75"/>
              <w:rPr>
                <w:rFonts w:ascii="Arial" w:hAnsi="Arial"/>
                <w:sz w:val="22"/>
                <w:szCs w:val="24"/>
              </w:rPr>
            </w:pPr>
            <w:r w:rsidRPr="005A5855">
              <w:rPr>
                <w:rFonts w:ascii="Arial" w:hAnsi="Arial"/>
                <w:sz w:val="22"/>
                <w:szCs w:val="24"/>
              </w:rPr>
              <w:t>Testi didattici di supporto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D301E1">
            <w:pPr>
              <w:pStyle w:val="Textbody"/>
              <w:spacing w:after="0" w:line="276" w:lineRule="auto"/>
              <w:ind w:left="3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Textbody"/>
              <w:spacing w:after="0" w:line="276" w:lineRule="auto"/>
              <w:ind w:left="131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Biblioteca</w:t>
            </w:r>
          </w:p>
        </w:tc>
      </w:tr>
      <w:tr w:rsidR="000651EE" w:rsidRPr="00BB6DB4" w:rsidTr="00D301E1">
        <w:trPr>
          <w:gridAfter w:val="1"/>
          <w:wAfter w:w="21" w:type="dxa"/>
          <w:trHeight w:val="576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BB6DB4" w:rsidRDefault="000651EE" w:rsidP="000651EE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5A5855" w:rsidRDefault="000651EE" w:rsidP="00D301E1">
            <w:pPr>
              <w:pStyle w:val="Heading"/>
              <w:snapToGrid w:val="0"/>
              <w:spacing w:before="0" w:after="0" w:line="360" w:lineRule="auto"/>
              <w:ind w:left="75"/>
              <w:jc w:val="center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Heading"/>
              <w:snapToGrid w:val="0"/>
              <w:spacing w:before="0" w:after="0" w:line="276" w:lineRule="auto"/>
              <w:ind w:left="75"/>
              <w:rPr>
                <w:rFonts w:ascii="Arial" w:hAnsi="Arial"/>
                <w:sz w:val="22"/>
                <w:szCs w:val="24"/>
              </w:rPr>
            </w:pPr>
            <w:r w:rsidRPr="005A5855">
              <w:rPr>
                <w:rFonts w:ascii="Arial" w:hAnsi="Arial"/>
                <w:sz w:val="22"/>
              </w:rPr>
              <w:t>Dispense, schemi, mappe predisposte dall’insegnante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D301E1">
            <w:pPr>
              <w:pStyle w:val="Textbody"/>
              <w:spacing w:after="0" w:line="276" w:lineRule="auto"/>
              <w:ind w:left="3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Textbody"/>
              <w:spacing w:after="0" w:line="276" w:lineRule="auto"/>
              <w:ind w:left="1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Spazi laboratoriali</w:t>
            </w:r>
          </w:p>
        </w:tc>
      </w:tr>
      <w:tr w:rsidR="000651EE" w:rsidRPr="00BB6DB4" w:rsidTr="00D301E1">
        <w:trPr>
          <w:gridAfter w:val="1"/>
          <w:wAfter w:w="21" w:type="dxa"/>
          <w:trHeight w:val="576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BB6DB4" w:rsidRDefault="000651EE" w:rsidP="000651EE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5A5855" w:rsidRDefault="000651EE" w:rsidP="00D301E1">
            <w:pPr>
              <w:pStyle w:val="Heading"/>
              <w:snapToGrid w:val="0"/>
              <w:spacing w:before="0" w:after="0" w:line="360" w:lineRule="auto"/>
              <w:ind w:left="75"/>
              <w:jc w:val="center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Heading"/>
              <w:snapToGrid w:val="0"/>
              <w:spacing w:before="0" w:after="0" w:line="276" w:lineRule="auto"/>
              <w:ind w:left="75"/>
              <w:rPr>
                <w:rFonts w:ascii="Arial" w:hAnsi="Arial"/>
                <w:sz w:val="22"/>
                <w:szCs w:val="24"/>
              </w:rPr>
            </w:pPr>
            <w:r w:rsidRPr="005A5855">
              <w:rPr>
                <w:rFonts w:ascii="Arial" w:hAnsi="Arial"/>
                <w:sz w:val="22"/>
              </w:rPr>
              <w:t>Supporti audiovisivi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D301E1">
            <w:pPr>
              <w:pStyle w:val="Textbody"/>
              <w:spacing w:after="0" w:line="276" w:lineRule="auto"/>
              <w:ind w:left="3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Textbody"/>
              <w:spacing w:after="0" w:line="276" w:lineRule="auto"/>
              <w:ind w:left="131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Uscite sul territorio</w:t>
            </w:r>
          </w:p>
        </w:tc>
      </w:tr>
      <w:tr w:rsidR="000651EE" w:rsidRPr="00BB6DB4" w:rsidTr="00D301E1">
        <w:trPr>
          <w:gridAfter w:val="1"/>
          <w:wAfter w:w="21" w:type="dxa"/>
          <w:trHeight w:val="576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BB6DB4" w:rsidRDefault="000651EE" w:rsidP="000651EE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5A5855" w:rsidRDefault="000651EE" w:rsidP="00D301E1">
            <w:pPr>
              <w:pStyle w:val="Heading"/>
              <w:snapToGrid w:val="0"/>
              <w:spacing w:before="0" w:after="0" w:line="360" w:lineRule="auto"/>
              <w:ind w:left="75"/>
              <w:jc w:val="center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Textbody"/>
              <w:spacing w:after="0" w:line="276" w:lineRule="auto"/>
              <w:ind w:left="75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Esperimenti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D301E1">
            <w:pPr>
              <w:pStyle w:val="Textbody"/>
              <w:spacing w:after="0"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Textbody"/>
              <w:spacing w:after="0" w:line="276" w:lineRule="auto"/>
              <w:ind w:left="131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Visite guidate</w:t>
            </w:r>
          </w:p>
        </w:tc>
      </w:tr>
      <w:tr w:rsidR="000651EE" w:rsidRPr="00BB6DB4" w:rsidTr="00C6399E">
        <w:trPr>
          <w:gridAfter w:val="1"/>
          <w:wAfter w:w="21" w:type="dxa"/>
          <w:trHeight w:val="576"/>
        </w:trPr>
        <w:tc>
          <w:tcPr>
            <w:tcW w:w="2088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BB6DB4" w:rsidRDefault="000651EE" w:rsidP="000651EE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5A5855" w:rsidRDefault="000651EE" w:rsidP="000651EE">
            <w:pPr>
              <w:pStyle w:val="Heading"/>
              <w:snapToGrid w:val="0"/>
              <w:spacing w:before="0" w:after="0" w:line="360" w:lineRule="auto"/>
              <w:ind w:left="75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Heading"/>
              <w:snapToGrid w:val="0"/>
              <w:spacing w:before="0" w:after="0" w:line="276" w:lineRule="auto"/>
              <w:ind w:left="75"/>
              <w:rPr>
                <w:rFonts w:ascii="Arial" w:hAnsi="Arial"/>
                <w:sz w:val="22"/>
                <w:szCs w:val="24"/>
              </w:rPr>
            </w:pPr>
            <w:proofErr w:type="spellStart"/>
            <w:r w:rsidRPr="005A5855">
              <w:rPr>
                <w:rFonts w:ascii="Arial" w:hAnsi="Arial"/>
                <w:sz w:val="22"/>
              </w:rPr>
              <w:t>Lim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Textbody"/>
              <w:spacing w:after="0" w:line="276" w:lineRule="auto"/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Textbody"/>
              <w:spacing w:after="0" w:line="276" w:lineRule="auto"/>
              <w:ind w:left="131"/>
              <w:rPr>
                <w:rFonts w:ascii="Arial" w:hAnsi="Arial"/>
                <w:sz w:val="22"/>
              </w:rPr>
            </w:pPr>
            <w:r w:rsidRPr="005A5855">
              <w:rPr>
                <w:rFonts w:ascii="Arial" w:hAnsi="Arial"/>
                <w:sz w:val="22"/>
              </w:rPr>
              <w:t>Manifestazione e concorsi</w:t>
            </w:r>
          </w:p>
        </w:tc>
      </w:tr>
      <w:tr w:rsidR="000651EE" w:rsidRPr="00BB6DB4" w:rsidTr="000651EE">
        <w:trPr>
          <w:gridAfter w:val="1"/>
          <w:wAfter w:w="21" w:type="dxa"/>
          <w:trHeight w:val="576"/>
        </w:trPr>
        <w:tc>
          <w:tcPr>
            <w:tcW w:w="20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BB6DB4" w:rsidRDefault="000651EE" w:rsidP="000651EE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1EE" w:rsidRPr="005A5855" w:rsidRDefault="000651EE" w:rsidP="000651EE">
            <w:pPr>
              <w:pStyle w:val="Heading"/>
              <w:snapToGrid w:val="0"/>
              <w:spacing w:before="0" w:after="0" w:line="360" w:lineRule="auto"/>
              <w:ind w:left="75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Heading"/>
              <w:snapToGrid w:val="0"/>
              <w:spacing w:before="0" w:after="0" w:line="276" w:lineRule="auto"/>
              <w:ind w:left="7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Altro ………………………..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Textbody"/>
              <w:spacing w:after="0" w:line="276" w:lineRule="auto"/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EE" w:rsidRPr="005A5855" w:rsidRDefault="000651EE" w:rsidP="000651EE">
            <w:pPr>
              <w:pStyle w:val="Textbody"/>
              <w:spacing w:after="0" w:line="276" w:lineRule="auto"/>
              <w:ind w:left="1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Altro …………………………</w:t>
            </w:r>
          </w:p>
        </w:tc>
      </w:tr>
      <w:tr w:rsidR="00681D3C" w:rsidRPr="00BB6DB4" w:rsidTr="006E72BB">
        <w:trPr>
          <w:trHeight w:val="629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D3C" w:rsidRPr="00BB6DB4" w:rsidRDefault="00681D3C" w:rsidP="00BB6DB4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  <w:r w:rsidRPr="00BB6DB4">
              <w:rPr>
                <w:rFonts w:ascii="Arial" w:hAnsi="Arial"/>
                <w:b/>
              </w:rPr>
              <w:t>Verifica</w:t>
            </w:r>
            <w:r w:rsidR="005A5855">
              <w:rPr>
                <w:rFonts w:ascii="Arial" w:hAnsi="Arial"/>
                <w:b/>
              </w:rPr>
              <w:t xml:space="preserve"> in itinere degli apprendimenti</w:t>
            </w:r>
          </w:p>
        </w:tc>
        <w:tc>
          <w:tcPr>
            <w:tcW w:w="7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BB" w:rsidRPr="00BB6DB4" w:rsidRDefault="006E72BB" w:rsidP="006E72BB">
            <w:pPr>
              <w:pStyle w:val="Textbody"/>
              <w:spacing w:after="0" w:line="360" w:lineRule="auto"/>
              <w:rPr>
                <w:rFonts w:ascii="Arial" w:hAnsi="Arial"/>
              </w:rPr>
            </w:pPr>
          </w:p>
        </w:tc>
      </w:tr>
      <w:tr w:rsidR="005A5855" w:rsidRPr="00BB6DB4" w:rsidTr="00BB6DB4">
        <w:trPr>
          <w:trHeight w:val="629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855" w:rsidRPr="00BB6DB4" w:rsidRDefault="00C0606D" w:rsidP="00BB6DB4">
            <w:pPr>
              <w:pStyle w:val="Textbody"/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Valutazione autentica di processo</w:t>
            </w:r>
            <w:r w:rsidR="005A585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55" w:rsidRPr="00BB6DB4" w:rsidRDefault="005A5855" w:rsidP="00681D3C">
            <w:pPr>
              <w:pStyle w:val="Textbody"/>
              <w:spacing w:after="0" w:line="360" w:lineRule="auto"/>
              <w:ind w:left="720"/>
              <w:rPr>
                <w:rFonts w:ascii="Arial" w:hAnsi="Arial"/>
              </w:rPr>
            </w:pPr>
          </w:p>
        </w:tc>
      </w:tr>
    </w:tbl>
    <w:p w:rsidR="00FE33EF" w:rsidRPr="00BB6DB4" w:rsidRDefault="00FE33EF">
      <w:pPr>
        <w:rPr>
          <w:rFonts w:ascii="Arial" w:hAnsi="Arial"/>
        </w:rPr>
      </w:pPr>
    </w:p>
    <w:p w:rsidR="00FE33EF" w:rsidRPr="00BB6DB4" w:rsidRDefault="00FE33EF" w:rsidP="00FE33EF">
      <w:pPr>
        <w:rPr>
          <w:rFonts w:ascii="Arial" w:hAnsi="Arial"/>
        </w:rPr>
      </w:pPr>
    </w:p>
    <w:p w:rsidR="0039088A" w:rsidRPr="00BB6DB4" w:rsidRDefault="00685D36">
      <w:pPr>
        <w:rPr>
          <w:rFonts w:ascii="Arial" w:hAnsi="Arial"/>
        </w:rPr>
      </w:pPr>
    </w:p>
    <w:sectPr w:rsidR="0039088A" w:rsidRPr="00BB6DB4" w:rsidSect="00192114">
      <w:headerReference w:type="default" r:id="rId8"/>
      <w:footerReference w:type="default" r:id="rId9"/>
      <w:pgSz w:w="11906" w:h="16838"/>
      <w:pgMar w:top="153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36" w:rsidRDefault="00685D36">
      <w:pPr>
        <w:rPr>
          <w:rFonts w:hint="eastAsia"/>
        </w:rPr>
      </w:pPr>
      <w:r>
        <w:separator/>
      </w:r>
    </w:p>
  </w:endnote>
  <w:endnote w:type="continuationSeparator" w:id="0">
    <w:p w:rsidR="00685D36" w:rsidRDefault="00685D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hint="eastAsia"/>
      </w:rPr>
      <w:id w:val="-1482462551"/>
      <w:docPartObj>
        <w:docPartGallery w:val="Page Numbers (Bottom of Page)"/>
        <w:docPartUnique/>
      </w:docPartObj>
    </w:sdtPr>
    <w:sdtEndPr/>
    <w:sdtContent>
      <w:p w:rsidR="00FB4050" w:rsidRDefault="00FB4050">
        <w:pPr>
          <w:pStyle w:val="Pidipagina"/>
          <w:rPr>
            <w:rFonts w:hint="eastAsia"/>
          </w:rPr>
        </w:pPr>
        <w:r>
          <w:rPr>
            <w:noProof/>
            <w:lang w:eastAsia="it-IT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FE20229" wp14:editId="5C79A98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up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4050" w:rsidRDefault="00FB4050">
                                <w:pPr>
                                  <w:pStyle w:val="Pidipagina"/>
                                  <w:jc w:val="center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192114" w:rsidRPr="00192114">
                                  <w:rPr>
                                    <w:rFonts w:hint="eastAsia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eSagMAACU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ul9n&#10;km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FB4050" w:rsidRDefault="00FB4050">
                          <w:pPr>
                            <w:pStyle w:val="Pidipagina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92114" w:rsidRPr="00192114">
                            <w:rPr>
                              <w:rFonts w:hint="eastAs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36" w:rsidRDefault="00685D36">
      <w:pPr>
        <w:rPr>
          <w:rFonts w:hint="eastAsia"/>
        </w:rPr>
      </w:pPr>
      <w:r>
        <w:separator/>
      </w:r>
    </w:p>
  </w:footnote>
  <w:footnote w:type="continuationSeparator" w:id="0">
    <w:p w:rsidR="00685D36" w:rsidRDefault="00685D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CD" w:rsidRDefault="00254BC7">
    <w:pPr>
      <w:pStyle w:val="Intestazione"/>
      <w:jc w:val="right"/>
      <w:rPr>
        <w:rFonts w:hint="eastAsia"/>
      </w:rPr>
    </w:pPr>
    <w:r>
      <w:t>Unità di apprendimento</w:t>
    </w:r>
  </w:p>
  <w:p w:rsidR="00DC08CD" w:rsidRDefault="00254BC7">
    <w:pPr>
      <w:pStyle w:val="Intestazione"/>
      <w:jc w:val="right"/>
      <w:rPr>
        <w:rFonts w:hint="eastAsia"/>
      </w:rPr>
    </w:pPr>
    <w:r>
      <w:t>Istituto Comprensivo “A. Gramsci” Lodi Vecchio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04E"/>
    <w:multiLevelType w:val="hybridMultilevel"/>
    <w:tmpl w:val="D7046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5C99"/>
    <w:multiLevelType w:val="multilevel"/>
    <w:tmpl w:val="24E00F54"/>
    <w:lvl w:ilvl="0">
      <w:numFmt w:val="bullet"/>
      <w:lvlText w:val="£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721D30"/>
    <w:multiLevelType w:val="multilevel"/>
    <w:tmpl w:val="D4544124"/>
    <w:lvl w:ilvl="0">
      <w:numFmt w:val="bullet"/>
      <w:lvlText w:val="£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F44A1E"/>
    <w:multiLevelType w:val="hybridMultilevel"/>
    <w:tmpl w:val="AAD2B58E"/>
    <w:lvl w:ilvl="0" w:tplc="EEF6F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535E"/>
    <w:multiLevelType w:val="hybridMultilevel"/>
    <w:tmpl w:val="E730C386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77329"/>
    <w:multiLevelType w:val="hybridMultilevel"/>
    <w:tmpl w:val="6CE61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EF"/>
    <w:rsid w:val="000651EE"/>
    <w:rsid w:val="00065F7C"/>
    <w:rsid w:val="00172F8C"/>
    <w:rsid w:val="00181292"/>
    <w:rsid w:val="00192114"/>
    <w:rsid w:val="00254BC7"/>
    <w:rsid w:val="002C403D"/>
    <w:rsid w:val="003511E0"/>
    <w:rsid w:val="003734CE"/>
    <w:rsid w:val="003F7953"/>
    <w:rsid w:val="00412298"/>
    <w:rsid w:val="0051196D"/>
    <w:rsid w:val="005A5855"/>
    <w:rsid w:val="005B4321"/>
    <w:rsid w:val="005D1D5C"/>
    <w:rsid w:val="00681D3C"/>
    <w:rsid w:val="00685D36"/>
    <w:rsid w:val="006E72BB"/>
    <w:rsid w:val="007167F0"/>
    <w:rsid w:val="0097203F"/>
    <w:rsid w:val="00A2640B"/>
    <w:rsid w:val="00AA53EE"/>
    <w:rsid w:val="00B01D48"/>
    <w:rsid w:val="00BA33B1"/>
    <w:rsid w:val="00BA61A6"/>
    <w:rsid w:val="00BB6DB4"/>
    <w:rsid w:val="00C0606D"/>
    <w:rsid w:val="00D114BD"/>
    <w:rsid w:val="00D2473A"/>
    <w:rsid w:val="00D301E1"/>
    <w:rsid w:val="00DF5DDB"/>
    <w:rsid w:val="00F11CAB"/>
    <w:rsid w:val="00FB0692"/>
    <w:rsid w:val="00FB4050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E33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E33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33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E33EF"/>
    <w:pPr>
      <w:spacing w:after="140" w:line="288" w:lineRule="auto"/>
    </w:pPr>
  </w:style>
  <w:style w:type="paragraph" w:styleId="Intestazione">
    <w:name w:val="header"/>
    <w:basedOn w:val="Normale"/>
    <w:link w:val="IntestazioneCarattere"/>
    <w:rsid w:val="00FE33E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FE33E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Collegamentoipertestuale">
    <w:name w:val="Hyperlink"/>
    <w:unhideWhenUsed/>
    <w:rsid w:val="00FE33E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3E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3E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WW8Num1z1">
    <w:name w:val="WW8Num1z1"/>
    <w:rsid w:val="00F11CAB"/>
  </w:style>
  <w:style w:type="character" w:customStyle="1" w:styleId="WW8Num1z2">
    <w:name w:val="WW8Num1z2"/>
    <w:rsid w:val="002C403D"/>
  </w:style>
  <w:style w:type="paragraph" w:styleId="Paragrafoelenco">
    <w:name w:val="List Paragraph"/>
    <w:basedOn w:val="Normale"/>
    <w:uiPriority w:val="34"/>
    <w:qFormat/>
    <w:rsid w:val="002C403D"/>
    <w:pPr>
      <w:ind w:left="720"/>
      <w:contextualSpacing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B405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05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E33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E33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33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E33EF"/>
    <w:pPr>
      <w:spacing w:after="140" w:line="288" w:lineRule="auto"/>
    </w:pPr>
  </w:style>
  <w:style w:type="paragraph" w:styleId="Intestazione">
    <w:name w:val="header"/>
    <w:basedOn w:val="Normale"/>
    <w:link w:val="IntestazioneCarattere"/>
    <w:rsid w:val="00FE33E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FE33E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Collegamentoipertestuale">
    <w:name w:val="Hyperlink"/>
    <w:unhideWhenUsed/>
    <w:rsid w:val="00FE33E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3E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3E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WW8Num1z1">
    <w:name w:val="WW8Num1z1"/>
    <w:rsid w:val="00F11CAB"/>
  </w:style>
  <w:style w:type="character" w:customStyle="1" w:styleId="WW8Num1z2">
    <w:name w:val="WW8Num1z2"/>
    <w:rsid w:val="002C403D"/>
  </w:style>
  <w:style w:type="paragraph" w:styleId="Paragrafoelenco">
    <w:name w:val="List Paragraph"/>
    <w:basedOn w:val="Normale"/>
    <w:uiPriority w:val="34"/>
    <w:qFormat/>
    <w:rsid w:val="002C403D"/>
    <w:pPr>
      <w:ind w:left="720"/>
      <w:contextualSpacing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B405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05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9</cp:revision>
  <dcterms:created xsi:type="dcterms:W3CDTF">2018-10-15T13:16:00Z</dcterms:created>
  <dcterms:modified xsi:type="dcterms:W3CDTF">2018-11-16T19:39:00Z</dcterms:modified>
</cp:coreProperties>
</file>