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sz w:val="30"/>
          <w:szCs w:val="30"/>
        </w:rPr>
        <w:id w:val="1202527177"/>
        <w:docPartObj>
          <w:docPartGallery w:val="Cover Pages"/>
          <w:docPartUnique/>
        </w:docPartObj>
      </w:sdtPr>
      <w:sdtEndPr/>
      <w:sdtContent>
        <w:p w:rsidR="00FB38F2" w:rsidRPr="00D05DA7" w:rsidRDefault="00282E67" w:rsidP="00D05DA7">
          <w:pPr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82E67">
            <w:rPr>
              <w:rFonts w:ascii="Times New Roman" w:hAnsi="Times New Roman" w:cs="Times New Roman"/>
              <w:b/>
              <w:noProof/>
              <w:sz w:val="30"/>
              <w:szCs w:val="30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591E307" wp14:editId="38BF4D9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Società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282E67" w:rsidRDefault="00282E67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282E67"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Istituto Comprensivo Statale “Antonio Gramsci” – Lodi Vecchio</w:t>
                                      </w:r>
                                    </w:p>
                                  </w:sdtContent>
                                </w:sdt>
                                <w:p w:rsidR="00282E67" w:rsidRDefault="00282E67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72"/>
                                      <w:szCs w:val="96"/>
                                      <w14:numForm w14:val="oldStyle"/>
                                    </w:rPr>
                                    <w:alias w:val="Anno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72"/>
                                          <w:szCs w:val="96"/>
                                          <w14:numForm w14:val="oldStyle"/>
                                        </w:rPr>
                                        <w:alias w:val="Anno"/>
                                        <w:id w:val="-888109575"/>
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<w:date>
                                          <w:dateFormat w:val="yy"/>
                                          <w:lid w:val="it-IT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p w:rsidR="00282E67" w:rsidRDefault="00282E67">
                                          <w:pPr>
                                            <w:jc w:val="right"/>
                                            <w:rPr>
                                              <w:sz w:val="96"/>
                                              <w:szCs w:val="96"/>
                                              <w14:numForm w14:val="oldStyle"/>
                                            </w:rPr>
                                          </w:pPr>
                                          <w:r w:rsidRPr="00282E67">
                                            <w:rPr>
                                              <w:sz w:val="72"/>
                                              <w:szCs w:val="96"/>
                                              <w14:numForm w14:val="oldStyle"/>
                                            </w:rPr>
                                            <w:t>A.s. 2017/2018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olo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82E67" w:rsidRDefault="00CB7ADB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Curricola</w:t>
                                      </w:r>
                                      <w:r w:rsidR="00D05DA7"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verticale di I.R.C.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ottotitolo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82E67" w:rsidRDefault="00282E67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282E67"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Scuola dell’infanzia – Scuola primaria – Scuola secondaria di I grado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ore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82E67" w:rsidRDefault="00282E67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Alessandra</w:t>
                                      </w:r>
                                    </w:p>
                                  </w:sdtContent>
                                </w:sdt>
                                <w:p w:rsidR="00282E67" w:rsidRDefault="00282E67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591E307" id="Gruppo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HKDQoAAIV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Società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282E67" w:rsidRDefault="00282E67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282E67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Istituto Comprensivo Statale “Antonio Gramsci” – Lodi Vecchio</w:t>
                                </w:r>
                              </w:p>
                            </w:sdtContent>
                          </w:sdt>
                          <w:p w:rsidR="00282E67" w:rsidRDefault="00282E67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72"/>
                                <w:szCs w:val="96"/>
                                <w14:numForm w14:val="oldStyle"/>
                              </w:rPr>
                              <w:alias w:val="Anno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72"/>
                                    <w:szCs w:val="96"/>
                                    <w14:numForm w14:val="oldStyle"/>
                                  </w:rPr>
                                  <w:alias w:val="Anno"/>
                                  <w:id w:val="-888109575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82E67" w:rsidRDefault="00282E67">
                                    <w:pPr>
                                      <w:jc w:val="right"/>
                                      <w:rPr>
                                        <w:sz w:val="96"/>
                                        <w:szCs w:val="96"/>
                                        <w14:numForm w14:val="oldStyle"/>
                                      </w:rPr>
                                    </w:pPr>
                                    <w:r w:rsidRPr="00282E67">
                                      <w:rPr>
                                        <w:sz w:val="72"/>
                                        <w:szCs w:val="96"/>
                                        <w14:numForm w14:val="oldStyle"/>
                                      </w:rPr>
                                      <w:t>A.s. 2017/2018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olo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82E67" w:rsidRDefault="00CB7ADB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Curricola</w:t>
                                </w:r>
                                <w:r w:rsidR="00D05DA7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verticale di I.R.C.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ottotitolo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282E67" w:rsidRDefault="00282E67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282E67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Scuola dell’infanzia – Scuola primaria – Scuola secondaria di I grado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ore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82E67" w:rsidRDefault="00282E67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Alessandra</w:t>
                                </w:r>
                              </w:p>
                            </w:sdtContent>
                          </w:sdt>
                          <w:p w:rsidR="00282E67" w:rsidRDefault="00282E6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br w:type="page"/>
          </w:r>
        </w:p>
      </w:sdtContent>
    </w:sdt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FB38F2" w:rsidRPr="00875B3C" w:rsidTr="00BD5BFE">
        <w:tc>
          <w:tcPr>
            <w:tcW w:w="1844" w:type="dxa"/>
            <w:shd w:val="clear" w:color="auto" w:fill="auto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FB38F2" w:rsidRPr="00875B3C" w:rsidRDefault="00FB38F2" w:rsidP="00BD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DELL’INFANZIA</w:t>
            </w:r>
          </w:p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PRIMARIA</w:t>
            </w:r>
          </w:p>
        </w:tc>
      </w:tr>
      <w:tr w:rsidR="00FB38F2" w:rsidRPr="00875B3C" w:rsidTr="002F481E">
        <w:trPr>
          <w:trHeight w:val="1441"/>
        </w:trPr>
        <w:tc>
          <w:tcPr>
            <w:tcW w:w="1844" w:type="dxa"/>
            <w:shd w:val="clear" w:color="auto" w:fill="auto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7570A0" w:rsidRPr="00395662" w:rsidRDefault="007570A0" w:rsidP="002F481E">
            <w:pPr>
              <w:pStyle w:val="Paragrafoelenco"/>
              <w:numPr>
                <w:ilvl w:val="0"/>
                <w:numId w:val="2"/>
              </w:numPr>
              <w:autoSpaceDE w:val="0"/>
              <w:snapToGrid w:val="0"/>
              <w:ind w:left="45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>Comunicazione nella lingua madre</w:t>
            </w:r>
          </w:p>
          <w:p w:rsidR="007570A0" w:rsidRPr="00395662" w:rsidRDefault="00AA6727" w:rsidP="002F481E">
            <w:pPr>
              <w:pStyle w:val="Paragrafoelenco"/>
              <w:autoSpaceDE w:val="0"/>
              <w:snapToGrid w:val="0"/>
              <w:ind w:left="45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>L'alunno è</w:t>
            </w:r>
            <w:r w:rsidR="007570A0"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accompagnato nell'uso del proprio linguaggio, imparando ad utilizzare  espressioni adeguate.</w:t>
            </w:r>
          </w:p>
          <w:p w:rsidR="007570A0" w:rsidRPr="00395662" w:rsidRDefault="007570A0" w:rsidP="002F481E">
            <w:pPr>
              <w:pStyle w:val="Paragrafoelenco"/>
              <w:numPr>
                <w:ilvl w:val="0"/>
                <w:numId w:val="2"/>
              </w:numPr>
              <w:autoSpaceDE w:val="0"/>
              <w:snapToGrid w:val="0"/>
              <w:ind w:left="45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>Competenze sociali e civiche</w:t>
            </w:r>
          </w:p>
          <w:p w:rsidR="00FB38F2" w:rsidRPr="002F481E" w:rsidRDefault="00AA6727" w:rsidP="002F481E">
            <w:pPr>
              <w:pStyle w:val="Paragrafoelenco"/>
              <w:autoSpaceDE w:val="0"/>
              <w:snapToGrid w:val="0"/>
              <w:ind w:left="45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>L'alunno a</w:t>
            </w:r>
            <w:r w:rsidR="007570A0"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>pprende  i valori che rendono possibile la convivenza umana nei rapporti familiari e sociali;</w:t>
            </w:r>
            <w:r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</w:t>
            </w:r>
            <w:r w:rsidR="007570A0"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cquisisce il concetto di cooperazione e </w:t>
            </w:r>
            <w:r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>solidarietà; i</w:t>
            </w:r>
            <w:r w:rsidR="007570A0"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>mpara il valore delle regole nei diversi ambienti di vita quotidiana (vita familiare, gioco, sport, ecc.).</w:t>
            </w:r>
          </w:p>
        </w:tc>
      </w:tr>
      <w:tr w:rsidR="00FB38F2" w:rsidRPr="00875B3C" w:rsidTr="007570A0">
        <w:tc>
          <w:tcPr>
            <w:tcW w:w="1844" w:type="dxa"/>
            <w:shd w:val="clear" w:color="auto" w:fill="auto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FB38F2" w:rsidRPr="007570A0" w:rsidRDefault="007570A0" w:rsidP="007570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 sé  e l’altro</w:t>
            </w:r>
          </w:p>
        </w:tc>
      </w:tr>
      <w:tr w:rsidR="00FB38F2" w:rsidRPr="00875B3C" w:rsidTr="007570A0">
        <w:tc>
          <w:tcPr>
            <w:tcW w:w="1844" w:type="dxa"/>
            <w:shd w:val="clear" w:color="auto" w:fill="auto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FB38F2" w:rsidRPr="00395662" w:rsidRDefault="007570A0" w:rsidP="00FA4B6C">
            <w:pPr>
              <w:pStyle w:val="Paragrafoelenco"/>
              <w:numPr>
                <w:ilvl w:val="0"/>
                <w:numId w:val="1"/>
              </w:numPr>
              <w:snapToGrid w:val="0"/>
              <w:ind w:left="459" w:right="17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>Scopre nei racconti del Vangelo la persona e l’insegna</w:t>
            </w:r>
            <w:r w:rsidR="00837D79"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>mento di Gesù, da cui apprende</w:t>
            </w:r>
            <w:r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che Dio è Padre di tutti e che la Chiesa è la comunità di uomini e donne unita nel suo nome per sviluppare un positivo senso di sé e sperimentare relazioni serene con gli altri, anche appartenenti a differenti tradizioni culturali e religiose.</w:t>
            </w:r>
          </w:p>
        </w:tc>
      </w:tr>
      <w:tr w:rsidR="00FB38F2" w:rsidRPr="00D253E7" w:rsidTr="004821BB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FB38F2" w:rsidRPr="004821BB" w:rsidRDefault="00FB38F2" w:rsidP="0048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FB38F2" w:rsidRPr="00D253E7" w:rsidTr="00BD5BFE">
        <w:tc>
          <w:tcPr>
            <w:tcW w:w="4040" w:type="dxa"/>
            <w:gridSpan w:val="2"/>
            <w:shd w:val="clear" w:color="auto" w:fill="auto"/>
          </w:tcPr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FB38F2" w:rsidRPr="002576F1" w:rsidRDefault="00FB38F2" w:rsidP="00635969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FB38F2" w:rsidRPr="00395662" w:rsidTr="007570A0">
        <w:tc>
          <w:tcPr>
            <w:tcW w:w="4040" w:type="dxa"/>
            <w:gridSpan w:val="2"/>
            <w:shd w:val="clear" w:color="auto" w:fill="auto"/>
            <w:vAlign w:val="center"/>
          </w:tcPr>
          <w:p w:rsidR="00A23800" w:rsidRPr="00395662" w:rsidRDefault="00A23800" w:rsidP="00395662">
            <w:pPr>
              <w:pStyle w:val="Paragrafoelenco"/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70A0" w:rsidRPr="00395662" w:rsidRDefault="00E570B1" w:rsidP="00FA4B6C">
            <w:pPr>
              <w:pStyle w:val="Paragrafoelenco"/>
              <w:numPr>
                <w:ilvl w:val="0"/>
                <w:numId w:val="11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Comprendere </w:t>
            </w:r>
            <w:r w:rsidR="007570A0"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>il valore dell’amicizia all’interno della propria vita e dei luoghi nei quali si fa esperienza di tale relazione.</w:t>
            </w:r>
          </w:p>
          <w:p w:rsidR="00FB38F2" w:rsidRPr="00395662" w:rsidRDefault="00FB38F2" w:rsidP="0075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:rsidR="00395662" w:rsidRPr="00395662" w:rsidRDefault="00395662" w:rsidP="00395662">
            <w:pPr>
              <w:pStyle w:val="Paragrafoelenco"/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570B1" w:rsidRPr="00395662" w:rsidRDefault="00E570B1" w:rsidP="00FA4B6C">
            <w:pPr>
              <w:pStyle w:val="Paragrafoelenco"/>
              <w:numPr>
                <w:ilvl w:val="0"/>
                <w:numId w:val="12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>Riconoscere il valore dell’amicizia all’interno della propria vita e dei luoghi nei quali si fa esperienza di tale relazione.</w:t>
            </w:r>
          </w:p>
          <w:p w:rsidR="00FB38F2" w:rsidRPr="00395662" w:rsidRDefault="00FB38F2" w:rsidP="0075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:rsidR="00A23800" w:rsidRPr="00395662" w:rsidRDefault="00A23800" w:rsidP="00395662">
            <w:pPr>
              <w:pStyle w:val="Paragrafoelenco"/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70A0" w:rsidRPr="00395662" w:rsidRDefault="007570A0" w:rsidP="00FA4B6C">
            <w:pPr>
              <w:pStyle w:val="Paragrafoelenco"/>
              <w:numPr>
                <w:ilvl w:val="0"/>
                <w:numId w:val="13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>Intuire il valore dell’amicizia all’interno della propria vita e dei luoghi nei quali si fa esperienza di tale relazione.</w:t>
            </w:r>
          </w:p>
          <w:p w:rsidR="00FB38F2" w:rsidRPr="00395662" w:rsidRDefault="00FB38F2" w:rsidP="0075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1" w:type="dxa"/>
            <w:shd w:val="clear" w:color="auto" w:fill="auto"/>
            <w:vAlign w:val="center"/>
          </w:tcPr>
          <w:p w:rsidR="00395662" w:rsidRPr="00395662" w:rsidRDefault="00395662" w:rsidP="00395662">
            <w:pPr>
              <w:pStyle w:val="Paragrafoelenco"/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570B1" w:rsidRPr="00395662" w:rsidRDefault="00E570B1" w:rsidP="00FA4B6C">
            <w:pPr>
              <w:pStyle w:val="Paragrafoelenco"/>
              <w:numPr>
                <w:ilvl w:val="0"/>
                <w:numId w:val="14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>Percepire con l’aiuto dell’adulto il valore dell’amicizia all’interno della propria vita e dei luoghi nei quali si fa esperienza di tale relazione.</w:t>
            </w:r>
          </w:p>
          <w:p w:rsidR="00FB38F2" w:rsidRPr="00395662" w:rsidRDefault="00FB38F2" w:rsidP="0075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FB38F2" w:rsidRPr="00D253E7" w:rsidTr="00395662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FB38F2" w:rsidRPr="00395662" w:rsidRDefault="00FB38F2" w:rsidP="00395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FB38F2" w:rsidRPr="00D253E7" w:rsidTr="00BD5BFE">
        <w:tc>
          <w:tcPr>
            <w:tcW w:w="16161" w:type="dxa"/>
            <w:gridSpan w:val="5"/>
            <w:shd w:val="clear" w:color="auto" w:fill="auto"/>
          </w:tcPr>
          <w:p w:rsidR="00FB38F2" w:rsidRPr="00941FCD" w:rsidRDefault="00CB7ADB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FB38F2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7570A0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395662" w:rsidRPr="002576F1" w:rsidRDefault="00395662" w:rsidP="00B8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7570A0" w:rsidRPr="00875B3C" w:rsidTr="00A23800">
        <w:tc>
          <w:tcPr>
            <w:tcW w:w="1844" w:type="dxa"/>
            <w:shd w:val="clear" w:color="auto" w:fill="auto"/>
          </w:tcPr>
          <w:p w:rsidR="007570A0" w:rsidRPr="00875B3C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7570A0" w:rsidRPr="00875B3C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7570A0" w:rsidRPr="00A23800" w:rsidRDefault="00A23800" w:rsidP="00A2380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 corpo in movimento</w:t>
            </w:r>
          </w:p>
        </w:tc>
      </w:tr>
      <w:tr w:rsidR="007570A0" w:rsidRPr="00A23800" w:rsidTr="00A23800">
        <w:tc>
          <w:tcPr>
            <w:tcW w:w="1844" w:type="dxa"/>
            <w:shd w:val="clear" w:color="auto" w:fill="auto"/>
          </w:tcPr>
          <w:p w:rsidR="007570A0" w:rsidRPr="00875B3C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7570A0" w:rsidRPr="00395662" w:rsidRDefault="007570A0" w:rsidP="00FA4B6C">
            <w:pPr>
              <w:pStyle w:val="Paragrafoelenco"/>
              <w:numPr>
                <w:ilvl w:val="0"/>
                <w:numId w:val="1"/>
              </w:numPr>
              <w:snapToGrid w:val="0"/>
              <w:ind w:left="459" w:right="17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>Riconosce nei segni del corpo l’esperienza religiosa propria e altrui per cominciare a manifestare anche in questo modo la propria interiorità, l’immaginazione e le emozioni.</w:t>
            </w:r>
          </w:p>
          <w:p w:rsidR="00A23800" w:rsidRPr="00395662" w:rsidRDefault="00A23800" w:rsidP="00A23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1"/>
              </w:rPr>
            </w:pPr>
          </w:p>
        </w:tc>
      </w:tr>
      <w:tr w:rsidR="007570A0" w:rsidRPr="00D253E7" w:rsidTr="00BD5BF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7570A0" w:rsidRPr="004821BB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Esiti formativi</w:t>
            </w:r>
          </w:p>
        </w:tc>
      </w:tr>
      <w:tr w:rsidR="007570A0" w:rsidRPr="00D253E7" w:rsidTr="00BD5BFE">
        <w:tc>
          <w:tcPr>
            <w:tcW w:w="4040" w:type="dxa"/>
            <w:gridSpan w:val="2"/>
            <w:shd w:val="clear" w:color="auto" w:fill="auto"/>
          </w:tcPr>
          <w:p w:rsidR="007570A0" w:rsidRPr="002576F1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570A0" w:rsidRPr="002576F1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7570A0" w:rsidRPr="002576F1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570A0" w:rsidRPr="002576F1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7570A0" w:rsidRPr="002576F1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570A0" w:rsidRPr="002576F1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7570A0" w:rsidRPr="002576F1" w:rsidRDefault="007570A0" w:rsidP="00395662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570A0" w:rsidRPr="002576F1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7570A0" w:rsidRPr="002F481E" w:rsidTr="00A23800">
        <w:tc>
          <w:tcPr>
            <w:tcW w:w="4040" w:type="dxa"/>
            <w:gridSpan w:val="2"/>
            <w:shd w:val="clear" w:color="auto" w:fill="auto"/>
          </w:tcPr>
          <w:p w:rsidR="00A23800" w:rsidRPr="002F481E" w:rsidRDefault="00A23800" w:rsidP="00395662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70A0" w:rsidRPr="002F481E" w:rsidRDefault="007570A0" w:rsidP="00FA4B6C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Prendere coscienza del valore dell’essere umano in relazione alla propria esperienza personale ed emotiva, alla luce del messaggio cristiano. </w:t>
            </w:r>
          </w:p>
          <w:p w:rsidR="00A23800" w:rsidRPr="002F481E" w:rsidRDefault="00A23800" w:rsidP="00A2380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40" w:type="dxa"/>
            <w:shd w:val="clear" w:color="auto" w:fill="auto"/>
          </w:tcPr>
          <w:p w:rsidR="00D13DF6" w:rsidRPr="002F481E" w:rsidRDefault="00D13DF6" w:rsidP="00395662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13DF6" w:rsidRPr="002F481E" w:rsidRDefault="00D13DF6" w:rsidP="00FA4B6C">
            <w:pPr>
              <w:pStyle w:val="Paragrafoelenco"/>
              <w:numPr>
                <w:ilvl w:val="0"/>
                <w:numId w:val="16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Individuare il valore dell’essere umano in relazione alla propria esperienza personale ed emotiva, alla luce del messaggio cristiano. </w:t>
            </w:r>
          </w:p>
          <w:p w:rsidR="007570A0" w:rsidRPr="002F481E" w:rsidRDefault="007570A0" w:rsidP="00A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A23800" w:rsidRPr="002F481E" w:rsidRDefault="00A23800" w:rsidP="00395662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70A0" w:rsidRPr="002F481E" w:rsidRDefault="007570A0" w:rsidP="00FA4B6C">
            <w:pPr>
              <w:pStyle w:val="Paragrafoelenco"/>
              <w:numPr>
                <w:ilvl w:val="0"/>
                <w:numId w:val="17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Percepire il</w:t>
            </w:r>
            <w:r w:rsidR="00E52E01"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valore dell’essere umano in relazione alla propria esperienza personale ed emotiva, alla luce del messaggio cristiano. </w:t>
            </w:r>
            <w:r w:rsidRPr="002F481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041" w:type="dxa"/>
            <w:shd w:val="clear" w:color="auto" w:fill="auto"/>
          </w:tcPr>
          <w:p w:rsidR="00CF245B" w:rsidRPr="002F481E" w:rsidRDefault="00CF245B" w:rsidP="00395662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70A0" w:rsidRPr="002F481E" w:rsidRDefault="00CF245B" w:rsidP="00FA4B6C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Apprendere con l’aiuto dell’adulto</w:t>
            </w:r>
            <w:r w:rsidR="00E52E01"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13DF6"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il</w:t>
            </w:r>
            <w:r w:rsidR="00E52E01"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13DF6"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valore dell’essere umano in relazione alla propria esperienza personale ed emotiva, alla luce del messaggio cristiano. </w:t>
            </w:r>
            <w:r w:rsidR="00D13DF6" w:rsidRPr="002F481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7570A0" w:rsidRPr="00D253E7" w:rsidTr="00395662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7570A0" w:rsidRPr="00395662" w:rsidRDefault="007570A0" w:rsidP="00395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7570A0" w:rsidRPr="00D253E7" w:rsidTr="00BD5BFE">
        <w:tc>
          <w:tcPr>
            <w:tcW w:w="16161" w:type="dxa"/>
            <w:gridSpan w:val="5"/>
            <w:shd w:val="clear" w:color="auto" w:fill="auto"/>
          </w:tcPr>
          <w:p w:rsidR="007570A0" w:rsidRPr="00941FCD" w:rsidRDefault="00CB7ADB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395662" w:rsidRDefault="00395662" w:rsidP="0039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390FFA" w:rsidRPr="002576F1" w:rsidRDefault="00390FFA" w:rsidP="00B8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7570A0" w:rsidRPr="00875B3C" w:rsidTr="00A23800">
        <w:tc>
          <w:tcPr>
            <w:tcW w:w="1844" w:type="dxa"/>
            <w:shd w:val="clear" w:color="auto" w:fill="auto"/>
          </w:tcPr>
          <w:p w:rsidR="007570A0" w:rsidRPr="00875B3C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7570A0" w:rsidRPr="00875B3C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7570A0" w:rsidRPr="00A23800" w:rsidRDefault="007570A0" w:rsidP="00A23800">
            <w:pPr>
              <w:tabs>
                <w:tab w:val="left" w:pos="294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</w:t>
            </w:r>
            <w:r w:rsidR="00A23800" w:rsidRPr="00A23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nguaggi, creatività, espressione</w:t>
            </w:r>
          </w:p>
        </w:tc>
      </w:tr>
      <w:tr w:rsidR="007570A0" w:rsidRPr="00875B3C" w:rsidTr="00D804A1">
        <w:tc>
          <w:tcPr>
            <w:tcW w:w="1844" w:type="dxa"/>
            <w:shd w:val="clear" w:color="auto" w:fill="auto"/>
          </w:tcPr>
          <w:p w:rsidR="007570A0" w:rsidRPr="00875B3C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7570A0" w:rsidRPr="00395662" w:rsidRDefault="007570A0" w:rsidP="00FA4B6C">
            <w:pPr>
              <w:pStyle w:val="Paragrafoelenco"/>
              <w:numPr>
                <w:ilvl w:val="0"/>
                <w:numId w:val="1"/>
              </w:numPr>
              <w:snapToGrid w:val="0"/>
              <w:ind w:left="459" w:right="17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5662">
              <w:rPr>
                <w:rFonts w:ascii="Times New Roman" w:hAnsi="Times New Roman" w:cs="Times New Roman"/>
                <w:bCs/>
                <w:sz w:val="22"/>
                <w:szCs w:val="22"/>
              </w:rPr>
              <w:t>Riconosce alcuni linguaggi simbolici e figurativi caratteristici delle tradizioni e della vita dei cristiani (segni, feste, preghiere, canti, gestualità, spazi, arte) per poter esprimere con creatività il proprio vissuto religioso.</w:t>
            </w:r>
          </w:p>
        </w:tc>
      </w:tr>
      <w:tr w:rsidR="007570A0" w:rsidRPr="00D253E7" w:rsidTr="00BD5BF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7570A0" w:rsidRPr="004821BB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7570A0" w:rsidRPr="00D253E7" w:rsidTr="00BD5BFE">
        <w:tc>
          <w:tcPr>
            <w:tcW w:w="4040" w:type="dxa"/>
            <w:gridSpan w:val="2"/>
            <w:shd w:val="clear" w:color="auto" w:fill="auto"/>
          </w:tcPr>
          <w:p w:rsidR="007570A0" w:rsidRPr="002576F1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570A0" w:rsidRPr="002576F1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7570A0" w:rsidRPr="002576F1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570A0" w:rsidRPr="002576F1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7570A0" w:rsidRPr="002576F1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570A0" w:rsidRPr="002576F1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7570A0" w:rsidRPr="002576F1" w:rsidRDefault="007570A0" w:rsidP="00BD5BFE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7570A0" w:rsidRPr="002576F1" w:rsidRDefault="007570A0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4F5C5C" w:rsidRPr="002F481E" w:rsidTr="00D804A1">
        <w:tc>
          <w:tcPr>
            <w:tcW w:w="4040" w:type="dxa"/>
            <w:gridSpan w:val="2"/>
            <w:shd w:val="clear" w:color="auto" w:fill="auto"/>
          </w:tcPr>
          <w:p w:rsidR="00395662" w:rsidRPr="002F481E" w:rsidRDefault="00395662" w:rsidP="00395662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F5C5C" w:rsidRPr="002F481E" w:rsidRDefault="004F5C5C" w:rsidP="00FA4B6C">
            <w:pPr>
              <w:pStyle w:val="Paragrafoelenco"/>
              <w:numPr>
                <w:ilvl w:val="0"/>
                <w:numId w:val="19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Comprendere l’importanza della gratitudine e riconoscere nella preghiera lo strumento per ringraziare Dio.</w:t>
            </w:r>
          </w:p>
          <w:p w:rsidR="00395662" w:rsidRPr="002F481E" w:rsidRDefault="00395662" w:rsidP="00395662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F5C5C" w:rsidRPr="002F481E" w:rsidRDefault="004F5C5C" w:rsidP="00FA4B6C">
            <w:pPr>
              <w:pStyle w:val="Paragrafoelenco"/>
              <w:numPr>
                <w:ilvl w:val="0"/>
                <w:numId w:val="19"/>
              </w:numPr>
              <w:autoSpaceDE w:val="0"/>
              <w:rPr>
                <w:rFonts w:ascii="Times New Roman" w:hAnsi="Times New Roman" w:cs="Times New Roman"/>
                <w:color w:val="0070C1"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Conoscere il significato simbolico dei segni che caratterizzano le più importanti festività cristiane</w:t>
            </w:r>
          </w:p>
        </w:tc>
        <w:tc>
          <w:tcPr>
            <w:tcW w:w="4040" w:type="dxa"/>
            <w:shd w:val="clear" w:color="auto" w:fill="auto"/>
          </w:tcPr>
          <w:p w:rsidR="00395662" w:rsidRPr="002F481E" w:rsidRDefault="00395662" w:rsidP="00395662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F5C5C" w:rsidRPr="002F481E" w:rsidRDefault="004F5C5C" w:rsidP="00FA4B6C">
            <w:pPr>
              <w:pStyle w:val="Paragrafoelenco"/>
              <w:numPr>
                <w:ilvl w:val="0"/>
                <w:numId w:val="20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Riconoscere il significato della gratitudine e della preghiera come strumento per ringraziare Dio.</w:t>
            </w:r>
          </w:p>
          <w:p w:rsidR="00395662" w:rsidRPr="002F481E" w:rsidRDefault="00395662" w:rsidP="00395662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F5C5C" w:rsidRPr="002F481E" w:rsidRDefault="004F5C5C" w:rsidP="00FA4B6C">
            <w:pPr>
              <w:pStyle w:val="Paragrafoelenco"/>
              <w:numPr>
                <w:ilvl w:val="0"/>
                <w:numId w:val="20"/>
              </w:numPr>
              <w:autoSpaceDE w:val="0"/>
              <w:rPr>
                <w:rFonts w:ascii="Times New Roman" w:hAnsi="Times New Roman" w:cs="Times New Roman"/>
                <w:color w:val="0070C1"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Individuare il significato simbolico dei segni che caratterizzano le più importanti festività cristiane.</w:t>
            </w:r>
          </w:p>
        </w:tc>
        <w:tc>
          <w:tcPr>
            <w:tcW w:w="4040" w:type="dxa"/>
            <w:shd w:val="clear" w:color="auto" w:fill="auto"/>
          </w:tcPr>
          <w:p w:rsidR="00395662" w:rsidRPr="002F481E" w:rsidRDefault="00395662" w:rsidP="00395662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F5C5C" w:rsidRPr="002F481E" w:rsidRDefault="004F5C5C" w:rsidP="00FA4B6C">
            <w:pPr>
              <w:pStyle w:val="Paragrafoelenco"/>
              <w:numPr>
                <w:ilvl w:val="0"/>
                <w:numId w:val="21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Intuire il significato della gratitudine e che la preghiera è lo strumento per ringraziare Dio.</w:t>
            </w:r>
          </w:p>
          <w:p w:rsidR="00395662" w:rsidRPr="002F481E" w:rsidRDefault="00395662" w:rsidP="00395662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F5C5C" w:rsidRPr="002F481E" w:rsidRDefault="004F5C5C" w:rsidP="00FA4B6C">
            <w:pPr>
              <w:pStyle w:val="Paragrafoelenco"/>
              <w:numPr>
                <w:ilvl w:val="0"/>
                <w:numId w:val="21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Attribuire il significato simbolico dei segni che caratterizzano le più importanti festività cristiane.</w:t>
            </w:r>
          </w:p>
          <w:p w:rsidR="004F5C5C" w:rsidRPr="002F481E" w:rsidRDefault="004F5C5C" w:rsidP="00D804A1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395662" w:rsidRPr="002F481E" w:rsidRDefault="00395662" w:rsidP="00395662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C5C" w:rsidRPr="002F481E" w:rsidRDefault="004F5C5C" w:rsidP="00FA4B6C">
            <w:pPr>
              <w:pStyle w:val="Paragrafoelenco"/>
              <w:numPr>
                <w:ilvl w:val="0"/>
                <w:numId w:val="22"/>
              </w:num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Accostarsi</w:t>
            </w:r>
            <w:r w:rsidR="00E52E01"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con l’aiuto dell’aiuto al significato della gratitudine e al significato simbolico dei segni che caratterizzano le più importanti festività cristiane.</w:t>
            </w:r>
          </w:p>
        </w:tc>
      </w:tr>
      <w:tr w:rsidR="004F5C5C" w:rsidRPr="00D253E7" w:rsidTr="00395662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F5C5C" w:rsidRPr="00395662" w:rsidRDefault="004F5C5C" w:rsidP="00395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4F5C5C" w:rsidRPr="00D253E7" w:rsidTr="00BD5BFE">
        <w:tc>
          <w:tcPr>
            <w:tcW w:w="16161" w:type="dxa"/>
            <w:gridSpan w:val="5"/>
            <w:shd w:val="clear" w:color="auto" w:fill="auto"/>
          </w:tcPr>
          <w:p w:rsidR="004F5C5C" w:rsidRPr="00941FCD" w:rsidRDefault="00CB7ADB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4F5C5C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F5C5C" w:rsidRDefault="004F5C5C" w:rsidP="0039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2F481E" w:rsidRPr="002576F1" w:rsidRDefault="002F481E" w:rsidP="0039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4F5C5C" w:rsidRPr="00875B3C" w:rsidTr="00D804A1">
        <w:tc>
          <w:tcPr>
            <w:tcW w:w="1844" w:type="dxa"/>
            <w:shd w:val="clear" w:color="auto" w:fill="auto"/>
          </w:tcPr>
          <w:p w:rsidR="004F5C5C" w:rsidRPr="00875B3C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4F5C5C" w:rsidRPr="00875B3C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4F5C5C" w:rsidRPr="00D804A1" w:rsidRDefault="004F5C5C" w:rsidP="00D804A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discorsi e le parole</w:t>
            </w:r>
          </w:p>
        </w:tc>
      </w:tr>
      <w:tr w:rsidR="004F5C5C" w:rsidRPr="00875B3C" w:rsidTr="00D804A1">
        <w:tc>
          <w:tcPr>
            <w:tcW w:w="1844" w:type="dxa"/>
            <w:shd w:val="clear" w:color="auto" w:fill="auto"/>
          </w:tcPr>
          <w:p w:rsidR="004F5C5C" w:rsidRPr="00875B3C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4F5C5C" w:rsidRPr="00D804A1" w:rsidRDefault="004F5C5C" w:rsidP="00FA4B6C">
            <w:pPr>
              <w:pStyle w:val="Paragrafoelenco"/>
              <w:numPr>
                <w:ilvl w:val="0"/>
                <w:numId w:val="1"/>
              </w:numPr>
              <w:snapToGrid w:val="0"/>
              <w:ind w:left="459" w:right="170"/>
              <w:rPr>
                <w:rFonts w:ascii="Times New Roman" w:hAnsi="Times New Roman" w:cs="Times New Roman"/>
                <w:bCs/>
              </w:rPr>
            </w:pPr>
            <w:r w:rsidRPr="00D804A1">
              <w:rPr>
                <w:rFonts w:ascii="Times New Roman" w:hAnsi="Times New Roman" w:cs="Times New Roman"/>
                <w:bCs/>
              </w:rPr>
              <w:t>Impara alcuni termini del linguaggio cristiano, ascoltando semplici racconti biblici, ne sa narrare i contenuti riutilizzando i linguaggi appresi, per sviluppare una comunicazione significativa anche in ambito</w:t>
            </w:r>
            <w:r w:rsidR="00E52E01" w:rsidRPr="00D804A1">
              <w:rPr>
                <w:rFonts w:ascii="Times New Roman" w:hAnsi="Times New Roman" w:cs="Times New Roman"/>
                <w:bCs/>
              </w:rPr>
              <w:t xml:space="preserve"> </w:t>
            </w:r>
            <w:r w:rsidRPr="00D804A1">
              <w:rPr>
                <w:rFonts w:ascii="Times New Roman" w:hAnsi="Times New Roman" w:cs="Times New Roman"/>
                <w:bCs/>
              </w:rPr>
              <w:t>religioso.</w:t>
            </w:r>
          </w:p>
        </w:tc>
      </w:tr>
      <w:tr w:rsidR="004F5C5C" w:rsidRPr="00D253E7" w:rsidTr="00BD5BF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F5C5C" w:rsidRPr="004821BB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4F5C5C" w:rsidRPr="00D253E7" w:rsidTr="00BD5BFE">
        <w:tc>
          <w:tcPr>
            <w:tcW w:w="4040" w:type="dxa"/>
            <w:gridSpan w:val="2"/>
            <w:shd w:val="clear" w:color="auto" w:fill="auto"/>
          </w:tcPr>
          <w:p w:rsidR="004F5C5C" w:rsidRPr="002576F1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F5C5C" w:rsidRPr="002576F1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4F5C5C" w:rsidRPr="002576F1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F5C5C" w:rsidRPr="002576F1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4F5C5C" w:rsidRPr="002576F1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F5C5C" w:rsidRPr="002576F1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4F5C5C" w:rsidRPr="002576F1" w:rsidRDefault="004F5C5C" w:rsidP="00395662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F5C5C" w:rsidRPr="002576F1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4F5C5C" w:rsidRPr="002F481E" w:rsidTr="00124261">
        <w:tc>
          <w:tcPr>
            <w:tcW w:w="4040" w:type="dxa"/>
            <w:gridSpan w:val="2"/>
            <w:shd w:val="clear" w:color="auto" w:fill="auto"/>
          </w:tcPr>
          <w:p w:rsidR="004F5C5C" w:rsidRPr="002F481E" w:rsidRDefault="004F5C5C" w:rsidP="00395662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F5C5C" w:rsidRPr="002F481E" w:rsidRDefault="004F5C5C" w:rsidP="00FA4B6C">
            <w:pPr>
              <w:pStyle w:val="Paragrafoelenco"/>
              <w:numPr>
                <w:ilvl w:val="0"/>
                <w:numId w:val="23"/>
              </w:numPr>
              <w:autoSpaceDE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Riconoscere che la Bibbia è il libro sacro per i cristiani e saper farsi accompagnare nell’analisi delle pagine</w:t>
            </w:r>
            <w:r w:rsidR="00E52E01"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più accessibili per collegarle alla propria esperienza</w:t>
            </w:r>
            <w:r w:rsidRPr="002F48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4F5C5C" w:rsidRPr="002F481E" w:rsidRDefault="004F5C5C" w:rsidP="0012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033299" w:rsidRPr="002F481E" w:rsidRDefault="00033299" w:rsidP="00395662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33299" w:rsidRPr="002F481E" w:rsidRDefault="00834C10" w:rsidP="00FA4B6C">
            <w:pPr>
              <w:pStyle w:val="Paragrafoelenco"/>
              <w:numPr>
                <w:ilvl w:val="0"/>
                <w:numId w:val="24"/>
              </w:numPr>
              <w:autoSpaceDE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Capire </w:t>
            </w:r>
            <w:r w:rsidR="00033299"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che la Bibbia è il libro sacro per i cristiani e saper farsi accompagnare nell’analisi delle pagine  più accessibili per collegarle alla propria esperienza</w:t>
            </w:r>
            <w:r w:rsidR="00033299" w:rsidRPr="002F48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4F5C5C" w:rsidRPr="002F481E" w:rsidRDefault="004F5C5C" w:rsidP="0012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4F5C5C" w:rsidRPr="002F481E" w:rsidRDefault="004F5C5C" w:rsidP="00395662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F5C5C" w:rsidRPr="002F481E" w:rsidRDefault="004F5C5C" w:rsidP="00FA4B6C">
            <w:pPr>
              <w:pStyle w:val="Paragrafoelenco"/>
              <w:numPr>
                <w:ilvl w:val="0"/>
                <w:numId w:val="25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Apprendere che la Bibbia è il libro sacro per i cristiani.</w:t>
            </w:r>
          </w:p>
          <w:p w:rsidR="004F5C5C" w:rsidRPr="002F481E" w:rsidRDefault="004F5C5C" w:rsidP="0012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1" w:type="dxa"/>
            <w:shd w:val="clear" w:color="auto" w:fill="auto"/>
          </w:tcPr>
          <w:p w:rsidR="00834C10" w:rsidRPr="002F481E" w:rsidRDefault="00834C10" w:rsidP="00395662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34C10" w:rsidRPr="002F481E" w:rsidRDefault="00834C10" w:rsidP="00FA4B6C">
            <w:pPr>
              <w:pStyle w:val="Paragrafoelenco"/>
              <w:numPr>
                <w:ilvl w:val="0"/>
                <w:numId w:val="26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Apprendere con l’aiuto dell’adulto che la Bibbia è il libro sacro per i cristiani.</w:t>
            </w:r>
          </w:p>
          <w:p w:rsidR="004F5C5C" w:rsidRPr="002F481E" w:rsidRDefault="004F5C5C" w:rsidP="0012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F5C5C" w:rsidRPr="00D253E7" w:rsidTr="00395662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F5C5C" w:rsidRPr="00395662" w:rsidRDefault="004F5C5C" w:rsidP="00395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4F5C5C" w:rsidRPr="00D253E7" w:rsidTr="00BD5BFE">
        <w:tc>
          <w:tcPr>
            <w:tcW w:w="16161" w:type="dxa"/>
            <w:gridSpan w:val="5"/>
            <w:shd w:val="clear" w:color="auto" w:fill="auto"/>
          </w:tcPr>
          <w:p w:rsidR="004F5C5C" w:rsidRPr="00941FCD" w:rsidRDefault="00CB7ADB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395662" w:rsidRDefault="00395662" w:rsidP="0039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395662" w:rsidRDefault="00395662" w:rsidP="0039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2F481E" w:rsidRPr="002576F1" w:rsidRDefault="002F481E" w:rsidP="0039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4F5C5C" w:rsidRPr="00875B3C" w:rsidTr="00D804A1">
        <w:tc>
          <w:tcPr>
            <w:tcW w:w="1844" w:type="dxa"/>
            <w:shd w:val="clear" w:color="auto" w:fill="auto"/>
          </w:tcPr>
          <w:p w:rsidR="004F5C5C" w:rsidRPr="00875B3C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4F5C5C" w:rsidRPr="00875B3C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4F5C5C" w:rsidRPr="00D804A1" w:rsidRDefault="004F5C5C" w:rsidP="00D804A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4A1">
              <w:rPr>
                <w:rFonts w:ascii="Times New Roman" w:hAnsi="Times New Roman" w:cs="Times New Roman"/>
                <w:b/>
                <w:bCs/>
              </w:rPr>
              <w:t>La conoscenza del mondo</w:t>
            </w:r>
          </w:p>
        </w:tc>
      </w:tr>
      <w:tr w:rsidR="004F5C5C" w:rsidRPr="00875B3C" w:rsidTr="00D804A1">
        <w:tc>
          <w:tcPr>
            <w:tcW w:w="1844" w:type="dxa"/>
            <w:shd w:val="clear" w:color="auto" w:fill="auto"/>
          </w:tcPr>
          <w:p w:rsidR="004F5C5C" w:rsidRPr="00875B3C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4F5C5C" w:rsidRPr="00BD5BFE" w:rsidRDefault="004F5C5C" w:rsidP="00FA4B6C">
            <w:pPr>
              <w:pStyle w:val="Paragrafoelenco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2"/>
                <w:szCs w:val="22"/>
              </w:rPr>
            </w:pPr>
            <w:r w:rsidRPr="00BD5BFE">
              <w:rPr>
                <w:rFonts w:ascii="Times New Roman" w:hAnsi="Times New Roman" w:cs="Times New Roman"/>
                <w:bCs/>
                <w:sz w:val="22"/>
                <w:szCs w:val="22"/>
              </w:rPr>
              <w:t>Osserva con meraviglia ed esplora con curiosità il mondo riconosciuto dai cristiani e da tanti uomini religiosi come dono di Dio Creatore, per sviluppare sentimenti di responsabilità nei confronti della realtà, abitandola con fiducia e speranza.</w:t>
            </w:r>
          </w:p>
        </w:tc>
      </w:tr>
      <w:tr w:rsidR="004F5C5C" w:rsidRPr="004821BB" w:rsidTr="00BD5BF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F5C5C" w:rsidRPr="004821BB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Esiti formativi</w:t>
            </w:r>
          </w:p>
        </w:tc>
      </w:tr>
      <w:tr w:rsidR="004F5C5C" w:rsidRPr="002576F1" w:rsidTr="00BD5BFE">
        <w:tc>
          <w:tcPr>
            <w:tcW w:w="4040" w:type="dxa"/>
            <w:gridSpan w:val="2"/>
            <w:shd w:val="clear" w:color="auto" w:fill="auto"/>
          </w:tcPr>
          <w:p w:rsidR="004F5C5C" w:rsidRPr="002576F1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F5C5C" w:rsidRPr="002576F1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4F5C5C" w:rsidRPr="002576F1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F5C5C" w:rsidRPr="002576F1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4F5C5C" w:rsidRPr="002576F1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F5C5C" w:rsidRPr="002576F1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4F5C5C" w:rsidRPr="002576F1" w:rsidRDefault="004F5C5C" w:rsidP="00BD5BFE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F5C5C" w:rsidRPr="002576F1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4F5C5C" w:rsidRPr="002F481E" w:rsidTr="00124261">
        <w:tc>
          <w:tcPr>
            <w:tcW w:w="4040" w:type="dxa"/>
            <w:gridSpan w:val="2"/>
            <w:shd w:val="clear" w:color="auto" w:fill="auto"/>
          </w:tcPr>
          <w:p w:rsidR="004F5C5C" w:rsidRPr="002F481E" w:rsidRDefault="004F5C5C" w:rsidP="00BD5BFE">
            <w:pPr>
              <w:pStyle w:val="Paragrafoelenco"/>
              <w:autoSpaceDE w:val="0"/>
              <w:snapToGrid w:val="0"/>
              <w:ind w:left="360"/>
              <w:rPr>
                <w:rFonts w:ascii="Times New Roman" w:hAnsi="Times New Roman" w:cs="Times New Roman"/>
                <w:color w:val="0070C1"/>
                <w:sz w:val="22"/>
                <w:szCs w:val="22"/>
              </w:rPr>
            </w:pPr>
          </w:p>
          <w:p w:rsidR="004F5C5C" w:rsidRPr="002F481E" w:rsidRDefault="004F5C5C" w:rsidP="00FA4B6C">
            <w:pPr>
              <w:pStyle w:val="Paragrafoelenco"/>
              <w:numPr>
                <w:ilvl w:val="0"/>
                <w:numId w:val="27"/>
              </w:numPr>
              <w:autoSpaceDE w:val="0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u w:val="double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Comprendere che il mondo è un dono di Dio Creatore per l’uomo e riconoscere nel creato</w:t>
            </w:r>
            <w:r w:rsidR="00E52E01"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i doni di Dio.</w:t>
            </w:r>
          </w:p>
          <w:p w:rsidR="004F5C5C" w:rsidRPr="002F481E" w:rsidRDefault="004F5C5C" w:rsidP="00124261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4F5C5C" w:rsidRPr="002F481E" w:rsidRDefault="004F5C5C" w:rsidP="00BD5BFE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70C1"/>
                <w:sz w:val="22"/>
                <w:szCs w:val="22"/>
              </w:rPr>
            </w:pPr>
          </w:p>
          <w:p w:rsidR="009B1FAF" w:rsidRPr="002F481E" w:rsidRDefault="009B1FAF" w:rsidP="00FA4B6C">
            <w:pPr>
              <w:pStyle w:val="Paragrafoelenco"/>
              <w:numPr>
                <w:ilvl w:val="0"/>
                <w:numId w:val="28"/>
              </w:numPr>
              <w:autoSpaceDE w:val="0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u w:val="double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Intuire che il mondo è un dono di Dio Creatore per l’uomo e riconoscere nel creato</w:t>
            </w:r>
            <w:r w:rsidR="00E52E01"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i doni di Dio.</w:t>
            </w:r>
          </w:p>
          <w:p w:rsidR="009B1FAF" w:rsidRPr="002F481E" w:rsidRDefault="009B1FAF" w:rsidP="0012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4F5C5C" w:rsidRPr="002F481E" w:rsidRDefault="004F5C5C" w:rsidP="00BD5BFE">
            <w:pPr>
              <w:pStyle w:val="Paragrafoelenco"/>
              <w:autoSpaceDE w:val="0"/>
              <w:snapToGrid w:val="0"/>
              <w:ind w:left="360"/>
              <w:rPr>
                <w:rFonts w:ascii="Times New Roman" w:hAnsi="Times New Roman" w:cs="Times New Roman"/>
                <w:color w:val="0070C1"/>
                <w:sz w:val="22"/>
                <w:szCs w:val="22"/>
              </w:rPr>
            </w:pPr>
          </w:p>
          <w:p w:rsidR="004F5C5C" w:rsidRPr="002F481E" w:rsidRDefault="009B1FAF" w:rsidP="00FA4B6C">
            <w:pPr>
              <w:pStyle w:val="Paragrafoelenco"/>
              <w:numPr>
                <w:ilvl w:val="0"/>
                <w:numId w:val="29"/>
              </w:numPr>
              <w:autoSpaceDE w:val="0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Acquisire</w:t>
            </w:r>
            <w:r w:rsidR="00E52E01"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F5C5C"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che il mondo è un dono di Dio Creatore per l’uomo.</w:t>
            </w:r>
          </w:p>
          <w:p w:rsidR="004F5C5C" w:rsidRPr="002F481E" w:rsidRDefault="004F5C5C" w:rsidP="00124261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1" w:type="dxa"/>
            <w:shd w:val="clear" w:color="auto" w:fill="auto"/>
          </w:tcPr>
          <w:p w:rsidR="004F5C5C" w:rsidRPr="002F481E" w:rsidRDefault="004F5C5C" w:rsidP="00BD5BFE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</w:p>
          <w:p w:rsidR="009B1FAF" w:rsidRPr="002F481E" w:rsidRDefault="009B1FAF" w:rsidP="00FA4B6C">
            <w:pPr>
              <w:pStyle w:val="Paragrafoelenco"/>
              <w:numPr>
                <w:ilvl w:val="0"/>
                <w:numId w:val="30"/>
              </w:numPr>
              <w:autoSpaceDE w:val="0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481E">
              <w:rPr>
                <w:rFonts w:ascii="Times New Roman" w:hAnsi="Times New Roman" w:cs="Times New Roman"/>
                <w:bCs/>
                <w:sz w:val="22"/>
                <w:szCs w:val="22"/>
              </w:rPr>
              <w:t>Apprendere con l’aiuto dell’adulto che il mondo è un dono di Dio Creatore per l’uomo.</w:t>
            </w:r>
          </w:p>
          <w:p w:rsidR="009B1FAF" w:rsidRPr="002F481E" w:rsidRDefault="009B1FAF" w:rsidP="0012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F5C5C" w:rsidRPr="002576F1" w:rsidTr="00BD5BF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F5C5C" w:rsidRPr="00BD5BFE" w:rsidRDefault="004F5C5C" w:rsidP="00BD5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4F5C5C" w:rsidRPr="002576F1" w:rsidTr="00BD5BFE">
        <w:tc>
          <w:tcPr>
            <w:tcW w:w="16161" w:type="dxa"/>
            <w:gridSpan w:val="5"/>
            <w:shd w:val="clear" w:color="auto" w:fill="auto"/>
          </w:tcPr>
          <w:p w:rsidR="004F5C5C" w:rsidRPr="00941FCD" w:rsidRDefault="00CB7ADB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4F5C5C" w:rsidRDefault="004F5C5C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D5BFE" w:rsidRDefault="00BD5BFE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D5BFE" w:rsidRPr="002576F1" w:rsidRDefault="00BD5BFE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BD5BFE" w:rsidRDefault="00BD5BFE"/>
    <w:p w:rsidR="00BD5BFE" w:rsidRDefault="00BD5BFE"/>
    <w:p w:rsidR="00BD5BFE" w:rsidRDefault="00BD5BFE"/>
    <w:p w:rsidR="00BD5BFE" w:rsidRDefault="00BD5BFE"/>
    <w:p w:rsidR="00BD5BFE" w:rsidRDefault="00BD5BFE"/>
    <w:p w:rsidR="00BD5BFE" w:rsidRDefault="00BD5BFE"/>
    <w:p w:rsidR="00B8168B" w:rsidRDefault="00B8168B"/>
    <w:p w:rsidR="00B8168B" w:rsidRDefault="00B8168B"/>
    <w:p w:rsidR="00B8168B" w:rsidRDefault="00B8168B"/>
    <w:p w:rsidR="00BD5BFE" w:rsidRDefault="00BD5BFE"/>
    <w:p w:rsidR="002F481E" w:rsidRDefault="002F481E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FB38F2" w:rsidRPr="00875B3C" w:rsidTr="00390FFA">
        <w:tc>
          <w:tcPr>
            <w:tcW w:w="1844" w:type="dxa"/>
            <w:shd w:val="clear" w:color="auto" w:fill="auto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FB38F2" w:rsidRPr="00875B3C" w:rsidRDefault="00FB38F2" w:rsidP="00BD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  <w:vAlign w:val="center"/>
          </w:tcPr>
          <w:p w:rsidR="00FB38F2" w:rsidRPr="00875B3C" w:rsidRDefault="00FB38F2" w:rsidP="0039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TERZO ANNO SCUOLA PRIMARIA</w:t>
            </w:r>
          </w:p>
        </w:tc>
      </w:tr>
      <w:tr w:rsidR="00FB38F2" w:rsidRPr="00875B3C" w:rsidTr="00A94426">
        <w:trPr>
          <w:trHeight w:val="2121"/>
        </w:trPr>
        <w:tc>
          <w:tcPr>
            <w:tcW w:w="1844" w:type="dxa"/>
            <w:shd w:val="clear" w:color="auto" w:fill="auto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90224B" w:rsidRPr="00A94426" w:rsidRDefault="0090224B" w:rsidP="00FA4B6C">
            <w:pPr>
              <w:pStyle w:val="Paragrafoelenco"/>
              <w:numPr>
                <w:ilvl w:val="0"/>
                <w:numId w:val="35"/>
              </w:numPr>
              <w:autoSpaceDE w:val="0"/>
              <w:snapToGrid w:val="0"/>
              <w:ind w:left="45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Comunicazione nella lingua madre</w:t>
            </w:r>
          </w:p>
          <w:p w:rsidR="0090224B" w:rsidRPr="00A94426" w:rsidRDefault="0090224B" w:rsidP="00A94426">
            <w:pPr>
              <w:pStyle w:val="Paragrafoelenco"/>
              <w:autoSpaceDE w:val="0"/>
              <w:snapToGrid w:val="0"/>
              <w:ind w:left="45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L'alunno apprende ed utilizza</w:t>
            </w:r>
            <w:r w:rsidR="00E52E01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espressioni adeguate.</w:t>
            </w:r>
          </w:p>
          <w:p w:rsidR="0090224B" w:rsidRPr="00A94426" w:rsidRDefault="0090224B" w:rsidP="00FA4B6C">
            <w:pPr>
              <w:pStyle w:val="Paragrafoelenco"/>
              <w:numPr>
                <w:ilvl w:val="0"/>
                <w:numId w:val="35"/>
              </w:numPr>
              <w:autoSpaceDE w:val="0"/>
              <w:snapToGrid w:val="0"/>
              <w:ind w:left="45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Competenze sociali e civiche</w:t>
            </w:r>
          </w:p>
          <w:p w:rsidR="00FB38F2" w:rsidRPr="00A94426" w:rsidRDefault="0090224B" w:rsidP="00A94426">
            <w:pPr>
              <w:pStyle w:val="Paragrafoelenco"/>
              <w:autoSpaceDE w:val="0"/>
              <w:snapToGrid w:val="0"/>
              <w:ind w:left="45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L'alunno comprende</w:t>
            </w:r>
            <w:r w:rsidR="00E52E01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i valori che rendono possibile la convivenza umana nei rapporti familiari e sociali; riconosce il concetto di cooperazione e solidarietà; comprende il valore delle regole nei diversi ambienti di vita quotidiana (vita familiare, gioco, sport, ecc.).</w:t>
            </w:r>
          </w:p>
          <w:p w:rsidR="00A94426" w:rsidRPr="00A94426" w:rsidRDefault="00A94426" w:rsidP="00FA4B6C">
            <w:pPr>
              <w:pStyle w:val="Paragrafoelenco"/>
              <w:numPr>
                <w:ilvl w:val="0"/>
                <w:numId w:val="35"/>
              </w:numPr>
              <w:autoSpaceDE w:val="0"/>
              <w:snapToGrid w:val="0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Consapevolezza ed espressione culturale</w:t>
            </w:r>
          </w:p>
          <w:p w:rsidR="00A94426" w:rsidRPr="00A94426" w:rsidRDefault="00A94426" w:rsidP="00A94426">
            <w:pPr>
              <w:pStyle w:val="Paragrafoelenco"/>
              <w:autoSpaceDE w:val="0"/>
              <w:snapToGrid w:val="0"/>
              <w:ind w:left="45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L'alunno conosce i segni e i simboli della propria appartenenza ed identità culturale.</w:t>
            </w:r>
          </w:p>
        </w:tc>
      </w:tr>
      <w:tr w:rsidR="00FB38F2" w:rsidRPr="00875B3C" w:rsidTr="00BD5BFE">
        <w:tc>
          <w:tcPr>
            <w:tcW w:w="1844" w:type="dxa"/>
            <w:shd w:val="clear" w:color="auto" w:fill="auto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FB38F2" w:rsidRPr="00875B3C" w:rsidRDefault="00B53738" w:rsidP="00BD5B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B53738">
              <w:rPr>
                <w:rFonts w:ascii="Times New Roman" w:hAnsi="Times New Roman" w:cs="Times New Roman"/>
                <w:b/>
                <w:sz w:val="24"/>
                <w:szCs w:val="24"/>
              </w:rPr>
              <w:t>Dio e l’uomo, con i principali riferimenti storici e dottrinali del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ristianesimo</w:t>
            </w:r>
          </w:p>
        </w:tc>
      </w:tr>
      <w:tr w:rsidR="00FB38F2" w:rsidRPr="00875B3C" w:rsidTr="00BD5BFE">
        <w:tc>
          <w:tcPr>
            <w:tcW w:w="1844" w:type="dxa"/>
            <w:shd w:val="clear" w:color="auto" w:fill="auto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FB38F2" w:rsidRPr="00BD5BFE" w:rsidRDefault="003A3066" w:rsidP="00FA4B6C">
            <w:pPr>
              <w:pStyle w:val="Paragrafoelenco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5BF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Riflette su Dio Creatore e</w:t>
            </w:r>
            <w:r w:rsidR="00E52E01" w:rsidRPr="00BD5BF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D5BF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Padre, sui dati fondamentali della vita di Gesù e sa collegare i contenuti principali del suo insegnamento alle tradizion</w:t>
            </w:r>
            <w:r w:rsidR="00463E7D" w:rsidRPr="00BD5BF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 dell’ambiente</w:t>
            </w:r>
            <w:r w:rsidRPr="00BD5BF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in cui vive. </w:t>
            </w:r>
          </w:p>
        </w:tc>
      </w:tr>
      <w:tr w:rsidR="004821BB" w:rsidRPr="00D253E7" w:rsidTr="00BD5BF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821BB" w:rsidRPr="004821BB" w:rsidRDefault="004821BB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FB38F2" w:rsidRPr="00D253E7" w:rsidTr="00BD5BFE">
        <w:tc>
          <w:tcPr>
            <w:tcW w:w="4040" w:type="dxa"/>
            <w:gridSpan w:val="2"/>
            <w:shd w:val="clear" w:color="auto" w:fill="auto"/>
          </w:tcPr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FB38F2" w:rsidRPr="002576F1" w:rsidRDefault="00FB38F2" w:rsidP="00BD5BFE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FB38F2" w:rsidRPr="00A94426" w:rsidTr="00BD5BFE">
        <w:tc>
          <w:tcPr>
            <w:tcW w:w="4040" w:type="dxa"/>
            <w:gridSpan w:val="2"/>
            <w:shd w:val="clear" w:color="auto" w:fill="auto"/>
          </w:tcPr>
          <w:p w:rsidR="00BD5BFE" w:rsidRPr="00A94426" w:rsidRDefault="00BD5BFE" w:rsidP="00BD5BFE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0007A" w:rsidRPr="00A94426" w:rsidRDefault="00813D7A" w:rsidP="00FA4B6C">
            <w:pPr>
              <w:pStyle w:val="Paragrafoelenco"/>
              <w:numPr>
                <w:ilvl w:val="0"/>
                <w:numId w:val="34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Comprendere </w:t>
            </w:r>
            <w:r w:rsidR="0080007A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che per la religione cristiana Dio è Creatore e che fin dalle origini ha voluto stabilire un'alleanza con l'uomo.</w:t>
            </w:r>
          </w:p>
          <w:p w:rsidR="00BD5BFE" w:rsidRPr="00A94426" w:rsidRDefault="00BD5BFE" w:rsidP="00BD5BFE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0007A" w:rsidRPr="00A94426" w:rsidRDefault="0080007A" w:rsidP="00FA4B6C">
            <w:pPr>
              <w:pStyle w:val="Paragrafoelenco"/>
              <w:numPr>
                <w:ilvl w:val="0"/>
                <w:numId w:val="34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Conoscere </w:t>
            </w:r>
            <w:r w:rsidR="00813D7A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la figura di </w:t>
            </w: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Gesù di Nazareth, Emmanuele e Messia, crocifisso e risorto e come tale testimoniato dai cristiani.</w:t>
            </w:r>
          </w:p>
          <w:p w:rsidR="0080007A" w:rsidRPr="00A94426" w:rsidRDefault="0080007A" w:rsidP="00BD5B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0007A" w:rsidRPr="00A94426" w:rsidRDefault="0080007A" w:rsidP="00FA4B6C">
            <w:pPr>
              <w:pStyle w:val="Paragrafoelenco"/>
              <w:numPr>
                <w:ilvl w:val="0"/>
                <w:numId w:val="34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Individuare i tratti </w:t>
            </w:r>
            <w:r w:rsidR="00813D7A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caratteristici</w:t>
            </w: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della Chiesa e della sua missione.</w:t>
            </w:r>
          </w:p>
          <w:p w:rsidR="0080007A" w:rsidRPr="00A94426" w:rsidRDefault="0080007A" w:rsidP="00BD5B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0007A" w:rsidRPr="00A94426" w:rsidRDefault="000A6802" w:rsidP="00FA4B6C">
            <w:pPr>
              <w:pStyle w:val="Paragrafoelenco"/>
              <w:numPr>
                <w:ilvl w:val="0"/>
                <w:numId w:val="34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Identificare</w:t>
            </w:r>
            <w:r w:rsidR="0080007A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la preghiera come dialogo tra l'uomo e Dio, evidenziando nella </w:t>
            </w:r>
            <w:r w:rsidR="0080007A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preghiera cristiana la specificità del "Padre Nostro".</w:t>
            </w:r>
          </w:p>
          <w:p w:rsidR="00FB38F2" w:rsidRPr="00A94426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BD5BFE" w:rsidRPr="00A94426" w:rsidRDefault="00BD5BFE" w:rsidP="00BD5BFE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A6802" w:rsidRPr="00A94426" w:rsidRDefault="00713DFE" w:rsidP="00FA4B6C">
            <w:pPr>
              <w:pStyle w:val="Paragrafoelenco"/>
              <w:numPr>
                <w:ilvl w:val="0"/>
                <w:numId w:val="33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Riconoscere</w:t>
            </w:r>
            <w:r w:rsidR="000A6802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che per la religione cristiana Dio è Creatore e che fin dalle origini ha voluto s</w:t>
            </w: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tabilire un'alleanza con l'uomo.</w:t>
            </w:r>
          </w:p>
          <w:p w:rsidR="000A6802" w:rsidRPr="00A94426" w:rsidRDefault="00713DFE" w:rsidP="00FA4B6C">
            <w:pPr>
              <w:pStyle w:val="Paragrafoelenco"/>
              <w:numPr>
                <w:ilvl w:val="0"/>
                <w:numId w:val="33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Individuare alcuni tratti della</w:t>
            </w:r>
            <w:r w:rsidR="00E52E01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A6802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figura di Gesù di Nazareth, Emmanuele e Messia, crocifisso e risorto e come tale testimoniato dai cristiani.</w:t>
            </w:r>
          </w:p>
          <w:p w:rsidR="000A6802" w:rsidRPr="00A94426" w:rsidRDefault="000A6802" w:rsidP="00BD5B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A6802" w:rsidRPr="00A94426" w:rsidRDefault="00713DFE" w:rsidP="00FA4B6C">
            <w:pPr>
              <w:pStyle w:val="Paragrafoelenco"/>
              <w:numPr>
                <w:ilvl w:val="0"/>
                <w:numId w:val="33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Conoscere</w:t>
            </w:r>
            <w:r w:rsidR="000A6802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alcuni</w:t>
            </w:r>
            <w:r w:rsidR="000A6802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tratti </w:t>
            </w: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essenziali </w:t>
            </w:r>
            <w:r w:rsidR="000A6802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della Chiesa e della sua missione.</w:t>
            </w:r>
          </w:p>
          <w:p w:rsidR="000A6802" w:rsidRPr="00A94426" w:rsidRDefault="000A6802" w:rsidP="00BD5B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A6802" w:rsidRPr="00A94426" w:rsidRDefault="00713DFE" w:rsidP="00FA4B6C">
            <w:pPr>
              <w:pStyle w:val="Paragrafoelenco"/>
              <w:numPr>
                <w:ilvl w:val="0"/>
                <w:numId w:val="33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Sapere che</w:t>
            </w:r>
            <w:r w:rsidR="00E52E01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la preghiera è</w:t>
            </w:r>
            <w:r w:rsidR="000A6802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dialogo tra l'uomo e Dio, evidenziando nella preghiera cristiana la specificità del </w:t>
            </w:r>
            <w:r w:rsidR="000A6802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"Padre Nostro".</w:t>
            </w:r>
          </w:p>
          <w:p w:rsidR="00FB38F2" w:rsidRPr="00A94426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BD5BFE" w:rsidRPr="00A94426" w:rsidRDefault="00BD5BFE" w:rsidP="00BD5BFE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0007A" w:rsidRPr="00A94426" w:rsidRDefault="0080007A" w:rsidP="00FA4B6C">
            <w:pPr>
              <w:pStyle w:val="Paragrafoelenco"/>
              <w:numPr>
                <w:ilvl w:val="0"/>
                <w:numId w:val="32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Imparare a conoscere la figura di Dio Creatore che fin dalle origini ha voluto stabilire un'alleanza con l'uomo.</w:t>
            </w:r>
          </w:p>
          <w:p w:rsidR="0080007A" w:rsidRPr="00A94426" w:rsidRDefault="0080007A" w:rsidP="00BD5B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0007A" w:rsidRPr="00A94426" w:rsidRDefault="00814235" w:rsidP="00FA4B6C">
            <w:pPr>
              <w:pStyle w:val="Paragrafoelenco"/>
              <w:numPr>
                <w:ilvl w:val="0"/>
                <w:numId w:val="32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Apprendere alcuni tratti della </w:t>
            </w:r>
            <w:r w:rsidR="0080007A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figura di Gesù di Nazareth, crocifisso e risorto. </w:t>
            </w:r>
          </w:p>
          <w:p w:rsidR="0080007A" w:rsidRPr="00A94426" w:rsidRDefault="0080007A" w:rsidP="00BD5B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0007A" w:rsidRPr="00A94426" w:rsidRDefault="0080007A" w:rsidP="00FA4B6C">
            <w:pPr>
              <w:pStyle w:val="Paragrafoelenco"/>
              <w:numPr>
                <w:ilvl w:val="0"/>
                <w:numId w:val="32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Apprendere i tratti essenziali della Chiesa e della sua missione.</w:t>
            </w:r>
          </w:p>
          <w:p w:rsidR="0080007A" w:rsidRPr="00A94426" w:rsidRDefault="0080007A" w:rsidP="00BD5B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0007A" w:rsidRPr="00A94426" w:rsidRDefault="0080007A" w:rsidP="00FA4B6C">
            <w:pPr>
              <w:pStyle w:val="Paragrafoelenco"/>
              <w:numPr>
                <w:ilvl w:val="0"/>
                <w:numId w:val="32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Acquisire come la preghiera sia dialogo tra l'uomo e Dio, imparando nella preghiera cristiana la specificità del "Padre Nostro".</w:t>
            </w:r>
          </w:p>
          <w:p w:rsidR="00FB38F2" w:rsidRPr="00A94426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1" w:type="dxa"/>
            <w:shd w:val="clear" w:color="auto" w:fill="auto"/>
          </w:tcPr>
          <w:p w:rsidR="00BD5BFE" w:rsidRPr="00A94426" w:rsidRDefault="00BD5BFE" w:rsidP="00BD5BFE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14235" w:rsidRPr="00A94426" w:rsidRDefault="00814235" w:rsidP="00FA4B6C">
            <w:pPr>
              <w:pStyle w:val="Paragrafoelenco"/>
              <w:numPr>
                <w:ilvl w:val="0"/>
                <w:numId w:val="31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Imparare con l’aiuto dell’adulto a conoscere la figura di Dio Creatore che fin dalle origini ha voluto stabilire un'alleanza con l'uomo.</w:t>
            </w:r>
          </w:p>
          <w:p w:rsidR="00814235" w:rsidRPr="00A94426" w:rsidRDefault="00814235" w:rsidP="00BD5B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14235" w:rsidRPr="00A94426" w:rsidRDefault="00814235" w:rsidP="00FA4B6C">
            <w:pPr>
              <w:pStyle w:val="Paragrafoelenco"/>
              <w:numPr>
                <w:ilvl w:val="0"/>
                <w:numId w:val="31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Apprendere con l’aiuto dell’adulto alcuni tratti della figura di Gesù di Nazareth, crocifisso e risorto e i tratti essenziali della Chiesa e della sua missione.</w:t>
            </w:r>
          </w:p>
          <w:p w:rsidR="00814235" w:rsidRPr="00A94426" w:rsidRDefault="00814235" w:rsidP="00BD5B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14235" w:rsidRPr="00A94426" w:rsidRDefault="00814235" w:rsidP="00FA4B6C">
            <w:pPr>
              <w:pStyle w:val="Paragrafoelenco"/>
              <w:numPr>
                <w:ilvl w:val="0"/>
                <w:numId w:val="31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Venire a conoscenza, coadiuvato</w:t>
            </w:r>
            <w:r w:rsidR="00E52E01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dall’adulto, di come la preghiera sia dialogo tra l'uomo e Dio, imparando nella preghiera cristiana la specificità </w:t>
            </w: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del "Padre Nostro".</w:t>
            </w:r>
          </w:p>
          <w:p w:rsidR="00FB38F2" w:rsidRPr="00A94426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FB38F2" w:rsidRPr="00D253E7" w:rsidTr="00BD5BF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FB38F2" w:rsidRPr="00BD5BFE" w:rsidRDefault="00FB38F2" w:rsidP="00BD5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FB38F2" w:rsidRPr="00D253E7" w:rsidTr="00BD5BFE">
        <w:tc>
          <w:tcPr>
            <w:tcW w:w="16161" w:type="dxa"/>
            <w:gridSpan w:val="5"/>
            <w:shd w:val="clear" w:color="auto" w:fill="auto"/>
          </w:tcPr>
          <w:p w:rsidR="00FB38F2" w:rsidRPr="00941FCD" w:rsidRDefault="00CB7ADB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FB38F2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C77F9" w:rsidRDefault="008C77F9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C77F9" w:rsidRPr="002576F1" w:rsidRDefault="008C77F9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A94426" w:rsidRPr="00875B3C" w:rsidTr="00A94426">
        <w:tc>
          <w:tcPr>
            <w:tcW w:w="1844" w:type="dxa"/>
            <w:shd w:val="clear" w:color="auto" w:fill="auto"/>
          </w:tcPr>
          <w:p w:rsidR="00A94426" w:rsidRPr="00875B3C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A94426" w:rsidRPr="00875B3C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A94426" w:rsidRPr="00A94426" w:rsidRDefault="00A94426" w:rsidP="00A9442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AB">
              <w:rPr>
                <w:rFonts w:ascii="Times New Roman" w:hAnsi="Times New Roman" w:cs="Times New Roman"/>
                <w:b/>
                <w:sz w:val="24"/>
                <w:szCs w:val="24"/>
              </w:rPr>
              <w:t>Il linguaggio religioso nelle sue decl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inazioni verbali e non verbali.</w:t>
            </w:r>
          </w:p>
        </w:tc>
      </w:tr>
      <w:tr w:rsidR="00A94426" w:rsidRPr="00875B3C" w:rsidTr="00A94426">
        <w:tc>
          <w:tcPr>
            <w:tcW w:w="1844" w:type="dxa"/>
            <w:shd w:val="clear" w:color="auto" w:fill="auto"/>
          </w:tcPr>
          <w:p w:rsidR="00A94426" w:rsidRPr="00875B3C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A94426" w:rsidRPr="00A94426" w:rsidRDefault="00A94426" w:rsidP="00FA4B6C">
            <w:pPr>
              <w:pStyle w:val="Paragrafoelenco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442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Riconosce il significato cristiano del Natale e della Pasqua, traendone motivo per interrogarsi sul valore di tali festività nell’esperienza personale, familiare e sociale.</w:t>
            </w:r>
          </w:p>
        </w:tc>
      </w:tr>
      <w:tr w:rsidR="00A94426" w:rsidRPr="00D253E7" w:rsidTr="00CF67A0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A94426" w:rsidRPr="004821BB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A94426" w:rsidRPr="00D253E7" w:rsidTr="00CF67A0">
        <w:tc>
          <w:tcPr>
            <w:tcW w:w="4040" w:type="dxa"/>
            <w:gridSpan w:val="2"/>
            <w:shd w:val="clear" w:color="auto" w:fill="auto"/>
          </w:tcPr>
          <w:p w:rsidR="00A94426" w:rsidRPr="002576F1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94426" w:rsidRPr="002576F1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A94426" w:rsidRPr="002576F1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94426" w:rsidRPr="002576F1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A94426" w:rsidRPr="002576F1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94426" w:rsidRPr="002576F1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A94426" w:rsidRPr="002576F1" w:rsidRDefault="00A94426" w:rsidP="00A94426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94426" w:rsidRPr="002576F1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A94426" w:rsidRPr="00A94426" w:rsidTr="00A94426">
        <w:tc>
          <w:tcPr>
            <w:tcW w:w="4040" w:type="dxa"/>
            <w:gridSpan w:val="2"/>
            <w:shd w:val="clear" w:color="auto" w:fill="auto"/>
          </w:tcPr>
          <w:p w:rsidR="00A94426" w:rsidRPr="00A94426" w:rsidRDefault="00A94426" w:rsidP="00A94426">
            <w:pPr>
              <w:pStyle w:val="Paragrafoelenco"/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4426" w:rsidRPr="00A94426" w:rsidRDefault="00A94426" w:rsidP="00FA4B6C">
            <w:pPr>
              <w:pStyle w:val="Paragrafoelenco"/>
              <w:numPr>
                <w:ilvl w:val="0"/>
                <w:numId w:val="36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Conoscere</w:t>
            </w:r>
            <w:r w:rsidR="00E52E01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e comprendere appieno i segni</w:t>
            </w:r>
            <w:r w:rsidR="00E52E01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cristiani in particolare del Natale e della Pasqua, nell'ambiente, nelle celebrazioni e nella tradizione popolare. </w:t>
            </w:r>
          </w:p>
          <w:p w:rsidR="00A94426" w:rsidRPr="00A94426" w:rsidRDefault="00A94426" w:rsidP="00FA4B6C">
            <w:pPr>
              <w:pStyle w:val="Paragrafoelenco"/>
              <w:numPr>
                <w:ilvl w:val="0"/>
                <w:numId w:val="36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Conoscere il significato dei gesti e segni liturgici propri della religione cattolica (modi di pregare, celebrare, ecc.).</w:t>
            </w:r>
          </w:p>
          <w:p w:rsidR="00A94426" w:rsidRPr="00A94426" w:rsidRDefault="00A94426" w:rsidP="00A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A94426" w:rsidRDefault="00A94426" w:rsidP="00A94426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4426" w:rsidRPr="00A94426" w:rsidRDefault="00A94426" w:rsidP="00FD3FBA">
            <w:pPr>
              <w:pStyle w:val="Paragrafoelenco"/>
              <w:numPr>
                <w:ilvl w:val="0"/>
                <w:numId w:val="57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Conoscere</w:t>
            </w:r>
            <w:r w:rsidR="00E52E01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i segni</w:t>
            </w:r>
            <w:r w:rsidR="00E52E01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cristiani in particolare del Natale e della Pasqua, nell'ambiente, nelle celebrazioni e nella tradizione popolare.</w:t>
            </w:r>
          </w:p>
          <w:p w:rsidR="00A94426" w:rsidRPr="00A94426" w:rsidRDefault="00A94426" w:rsidP="00A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  <w:p w:rsidR="00A94426" w:rsidRPr="00A94426" w:rsidRDefault="00A94426" w:rsidP="00FD3FBA">
            <w:pPr>
              <w:pStyle w:val="Paragrafoelenco"/>
              <w:numPr>
                <w:ilvl w:val="0"/>
                <w:numId w:val="57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Sapere il significato dei gesti e segni liturgici propri della religione cattolica (modi di pregare, celebrare, ecc.).</w:t>
            </w:r>
          </w:p>
          <w:p w:rsidR="00A94426" w:rsidRPr="00A94426" w:rsidRDefault="00A94426" w:rsidP="00A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A94426" w:rsidRDefault="00A94426" w:rsidP="00A94426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4426" w:rsidRPr="00A94426" w:rsidRDefault="00A94426" w:rsidP="00FD3FBA">
            <w:pPr>
              <w:pStyle w:val="Paragrafoelenco"/>
              <w:numPr>
                <w:ilvl w:val="0"/>
                <w:numId w:val="58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Apprendere i segni</w:t>
            </w:r>
            <w:r w:rsidR="00E52E01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cristiani in particolare del Natale e della Pasqua.</w:t>
            </w:r>
          </w:p>
          <w:p w:rsidR="00A94426" w:rsidRPr="00A94426" w:rsidRDefault="00A94426" w:rsidP="00A944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94426" w:rsidRPr="00A94426" w:rsidRDefault="00A94426" w:rsidP="00FD3FBA">
            <w:pPr>
              <w:pStyle w:val="Paragrafoelenco"/>
              <w:numPr>
                <w:ilvl w:val="0"/>
                <w:numId w:val="58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Apprendere i gesti e i segni liturgici propri della religione cattolica (modi di pregare, celebrare, ecc.).</w:t>
            </w:r>
          </w:p>
          <w:p w:rsidR="00A94426" w:rsidRPr="00A94426" w:rsidRDefault="00A94426" w:rsidP="00A944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1" w:type="dxa"/>
            <w:shd w:val="clear" w:color="auto" w:fill="auto"/>
          </w:tcPr>
          <w:p w:rsidR="00A94426" w:rsidRDefault="00A94426" w:rsidP="00A94426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4426" w:rsidRPr="00A94426" w:rsidRDefault="00A94426" w:rsidP="00FD3FBA">
            <w:pPr>
              <w:pStyle w:val="Paragrafoelenco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Apprendere con l’aiuto dell’adulto i segni</w:t>
            </w:r>
            <w:r w:rsidR="00E52E01"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cristiani in particolare del Natale e della Pasqua.</w:t>
            </w:r>
          </w:p>
          <w:p w:rsidR="00A94426" w:rsidRPr="00A94426" w:rsidRDefault="00A94426" w:rsidP="00A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94426" w:rsidRPr="00A94426" w:rsidRDefault="00A94426" w:rsidP="00FD3FBA">
            <w:pPr>
              <w:pStyle w:val="Paragrafoelenco"/>
              <w:numPr>
                <w:ilvl w:val="0"/>
                <w:numId w:val="59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426">
              <w:rPr>
                <w:rFonts w:ascii="Times New Roman" w:hAnsi="Times New Roman" w:cs="Times New Roman"/>
                <w:bCs/>
                <w:sz w:val="22"/>
                <w:szCs w:val="22"/>
              </w:rPr>
              <w:t>Apprendere con l’aiuto dell’adulto i gesti e i segni liturgici propri della religione cattolica (modi di pregare, celebrare, ecc.).</w:t>
            </w:r>
          </w:p>
          <w:p w:rsidR="00A94426" w:rsidRPr="00A94426" w:rsidRDefault="00A94426" w:rsidP="00A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A94426" w:rsidRPr="00D253E7" w:rsidTr="00A9442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A94426" w:rsidRPr="00A94426" w:rsidRDefault="00A94426" w:rsidP="00A944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A94426" w:rsidRPr="00D253E7" w:rsidTr="00CF67A0">
        <w:tc>
          <w:tcPr>
            <w:tcW w:w="16161" w:type="dxa"/>
            <w:gridSpan w:val="5"/>
            <w:shd w:val="clear" w:color="auto" w:fill="auto"/>
          </w:tcPr>
          <w:p w:rsidR="00A94426" w:rsidRPr="00941FCD" w:rsidRDefault="00CB7ADB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A94426" w:rsidRDefault="00A94426" w:rsidP="00A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C77F9" w:rsidRDefault="008C77F9" w:rsidP="00A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C77F9" w:rsidRPr="002576F1" w:rsidRDefault="008C77F9" w:rsidP="00A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A94426" w:rsidRPr="00875B3C" w:rsidTr="008C77F9">
        <w:tc>
          <w:tcPr>
            <w:tcW w:w="1844" w:type="dxa"/>
            <w:shd w:val="clear" w:color="auto" w:fill="auto"/>
          </w:tcPr>
          <w:p w:rsidR="00A94426" w:rsidRPr="00875B3C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A94426" w:rsidRPr="00875B3C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A94426" w:rsidRPr="008C77F9" w:rsidRDefault="00A94426" w:rsidP="008C77F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BA">
              <w:rPr>
                <w:rFonts w:ascii="Times New Roman" w:hAnsi="Times New Roman" w:cs="Times New Roman"/>
                <w:b/>
                <w:sz w:val="24"/>
                <w:szCs w:val="24"/>
              </w:rPr>
              <w:t>La Bibbia e le fonti per offrire una base documentale alla conoscenza.</w:t>
            </w:r>
          </w:p>
        </w:tc>
      </w:tr>
      <w:tr w:rsidR="00A94426" w:rsidRPr="00875B3C" w:rsidTr="00A94426">
        <w:tc>
          <w:tcPr>
            <w:tcW w:w="1844" w:type="dxa"/>
            <w:shd w:val="clear" w:color="auto" w:fill="auto"/>
          </w:tcPr>
          <w:p w:rsidR="00A94426" w:rsidRPr="00875B3C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A94426" w:rsidRPr="00D5156C" w:rsidRDefault="00A94426" w:rsidP="00D5156C">
            <w:pPr>
              <w:pStyle w:val="Paragrafoelenco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sz w:val="22"/>
                <w:szCs w:val="22"/>
              </w:rPr>
              <w:t xml:space="preserve">Riconosce che la Bibbia è il libro sacro dei cristiani ed ebrei e documento fondamentale della nostra cultura, sapendola distinguere da altre tipologie di testi, tra cui quelli di altre religioni; identifica le caratteristiche essenziali di un brano biblico, sa farsi accompagnare nell'analisi delle pagine a lui più accessibili, per collegarle alla propria esperienza. </w:t>
            </w:r>
          </w:p>
        </w:tc>
      </w:tr>
      <w:tr w:rsidR="00A94426" w:rsidRPr="00D253E7" w:rsidTr="00CF67A0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A94426" w:rsidRPr="004821BB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A94426" w:rsidRPr="00D253E7" w:rsidTr="00CF67A0">
        <w:tc>
          <w:tcPr>
            <w:tcW w:w="4040" w:type="dxa"/>
            <w:gridSpan w:val="2"/>
            <w:shd w:val="clear" w:color="auto" w:fill="auto"/>
          </w:tcPr>
          <w:p w:rsidR="00A94426" w:rsidRPr="002576F1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94426" w:rsidRPr="002576F1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A94426" w:rsidRPr="002576F1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94426" w:rsidRPr="002576F1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A94426" w:rsidRPr="002576F1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94426" w:rsidRPr="002576F1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A94426" w:rsidRPr="002576F1" w:rsidRDefault="00A94426" w:rsidP="00A94426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94426" w:rsidRPr="002576F1" w:rsidRDefault="00A94426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A94426" w:rsidRPr="00D5156C" w:rsidTr="00A94426">
        <w:tc>
          <w:tcPr>
            <w:tcW w:w="4040" w:type="dxa"/>
            <w:gridSpan w:val="2"/>
            <w:shd w:val="clear" w:color="auto" w:fill="auto"/>
          </w:tcPr>
          <w:p w:rsidR="00A94426" w:rsidRPr="00D5156C" w:rsidRDefault="00A94426" w:rsidP="00A94426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4426" w:rsidRPr="00D5156C" w:rsidRDefault="00A94426" w:rsidP="00FA4B6C">
            <w:pPr>
              <w:pStyle w:val="Paragrafoelenco"/>
              <w:numPr>
                <w:ilvl w:val="0"/>
                <w:numId w:val="37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>Conoscere la struttura e la composizione della Bibbia.</w:t>
            </w:r>
          </w:p>
          <w:p w:rsidR="00A94426" w:rsidRPr="00D5156C" w:rsidRDefault="00A94426" w:rsidP="00A944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94426" w:rsidRPr="00D5156C" w:rsidRDefault="00A94426" w:rsidP="00FA4B6C">
            <w:pPr>
              <w:pStyle w:val="Paragrafoelenco"/>
              <w:numPr>
                <w:ilvl w:val="0"/>
                <w:numId w:val="37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Ascoltare, leggere e saper riferire circa alcune pagine bibliche fondamentali, tra cui i racconti della creazione, le vicende e le figure principali del popolo di Israele, gli episodi chiave dei racconti evangelici e degli Atti degli Apostoli. </w:t>
            </w:r>
          </w:p>
          <w:p w:rsidR="00A94426" w:rsidRPr="00D5156C" w:rsidRDefault="00A94426" w:rsidP="00A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A94426" w:rsidRPr="00D5156C" w:rsidRDefault="00A94426" w:rsidP="00A94426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4426" w:rsidRPr="00D5156C" w:rsidRDefault="00A94426" w:rsidP="00FA4B6C">
            <w:pPr>
              <w:pStyle w:val="Paragrafoelenco"/>
              <w:numPr>
                <w:ilvl w:val="0"/>
                <w:numId w:val="46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>Conoscere la struttura della</w:t>
            </w:r>
            <w:r w:rsidR="00E52E01"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>Bibbia.</w:t>
            </w:r>
          </w:p>
          <w:p w:rsidR="00A94426" w:rsidRPr="00D5156C" w:rsidRDefault="00A94426" w:rsidP="00A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  <w:p w:rsidR="00A94426" w:rsidRPr="00D5156C" w:rsidRDefault="00A94426" w:rsidP="00FA4B6C">
            <w:pPr>
              <w:pStyle w:val="Paragrafoelenco"/>
              <w:numPr>
                <w:ilvl w:val="0"/>
                <w:numId w:val="46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Ascoltare, leggere alcune pagine bibliche fondamentali, tra cui i racconti della creazione, le vicende e le figure principali del popolo di Israele, gli episodi chiave dei racconti evangelici e degli Atti degli Apostoli. </w:t>
            </w:r>
          </w:p>
          <w:p w:rsidR="00A94426" w:rsidRPr="00D5156C" w:rsidRDefault="00A94426" w:rsidP="00A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A94426" w:rsidRPr="00D5156C" w:rsidRDefault="00A94426" w:rsidP="00A94426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4426" w:rsidRPr="00D5156C" w:rsidRDefault="00A94426" w:rsidP="00FA4B6C">
            <w:pPr>
              <w:pStyle w:val="Paragrafoelenco"/>
              <w:numPr>
                <w:ilvl w:val="0"/>
                <w:numId w:val="47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>Essere accompagnato dall'insegnante nel riconoscere la struttura e la composizione della Bibbia.</w:t>
            </w:r>
          </w:p>
          <w:p w:rsidR="00A94426" w:rsidRPr="00D5156C" w:rsidRDefault="00A94426" w:rsidP="00A94426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4426" w:rsidRPr="00D5156C" w:rsidRDefault="00A94426" w:rsidP="00FA4B6C">
            <w:pPr>
              <w:pStyle w:val="Paragrafoelenco"/>
              <w:numPr>
                <w:ilvl w:val="0"/>
                <w:numId w:val="47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Ascoltare alcune pagine bibliche fondamentali, tra cui i racconti della creazione, le vicende e le figure principali del popolo di Israele, gli episodi chiave dei racconti evangelici e degli Atti degli Apostoli. </w:t>
            </w:r>
          </w:p>
          <w:p w:rsidR="00A94426" w:rsidRPr="00D5156C" w:rsidRDefault="00A94426" w:rsidP="00A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1" w:type="dxa"/>
            <w:shd w:val="clear" w:color="auto" w:fill="auto"/>
          </w:tcPr>
          <w:p w:rsidR="00A94426" w:rsidRPr="00D5156C" w:rsidRDefault="00A94426" w:rsidP="00A94426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4426" w:rsidRPr="00D5156C" w:rsidRDefault="00A94426" w:rsidP="00FA4B6C">
            <w:pPr>
              <w:pStyle w:val="Paragrafoelenco"/>
              <w:numPr>
                <w:ilvl w:val="0"/>
                <w:numId w:val="48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>Essere accompagnato dall'insegnante nel riconoscere la struttura della Bibbia.</w:t>
            </w:r>
          </w:p>
          <w:p w:rsidR="00A94426" w:rsidRPr="00D5156C" w:rsidRDefault="00A94426" w:rsidP="00A94426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4426" w:rsidRPr="00D5156C" w:rsidRDefault="00A94426" w:rsidP="00FA4B6C">
            <w:pPr>
              <w:pStyle w:val="Paragrafoelenco"/>
              <w:numPr>
                <w:ilvl w:val="0"/>
                <w:numId w:val="48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>Ascoltare la lettura di alcuni racconti biblici.</w:t>
            </w:r>
          </w:p>
          <w:p w:rsidR="00A94426" w:rsidRPr="00D5156C" w:rsidRDefault="00A94426" w:rsidP="00A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A94426" w:rsidRPr="00D253E7" w:rsidTr="00A9442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A94426" w:rsidRPr="00A94426" w:rsidRDefault="00A94426" w:rsidP="00A944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</w:t>
            </w: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</w:t>
            </w:r>
          </w:p>
        </w:tc>
      </w:tr>
      <w:tr w:rsidR="00A94426" w:rsidRPr="00D253E7" w:rsidTr="00CF67A0">
        <w:tc>
          <w:tcPr>
            <w:tcW w:w="16161" w:type="dxa"/>
            <w:gridSpan w:val="5"/>
            <w:shd w:val="clear" w:color="auto" w:fill="auto"/>
          </w:tcPr>
          <w:p w:rsidR="00A94426" w:rsidRPr="00941FCD" w:rsidRDefault="00CB7ADB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8C77F9" w:rsidRDefault="008C77F9" w:rsidP="008C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C77F9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2F481E" w:rsidRDefault="002F481E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D5156C" w:rsidRPr="002576F1" w:rsidRDefault="00D5156C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8C77F9" w:rsidRPr="00875B3C" w:rsidTr="00CF67A0">
        <w:tc>
          <w:tcPr>
            <w:tcW w:w="1844" w:type="dxa"/>
            <w:shd w:val="clear" w:color="auto" w:fill="auto"/>
          </w:tcPr>
          <w:p w:rsidR="008C77F9" w:rsidRPr="00875B3C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8C77F9" w:rsidRPr="00875B3C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8C77F9" w:rsidRPr="008C77F9" w:rsidRDefault="008C77F9" w:rsidP="00CF67A0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8C77F9">
              <w:rPr>
                <w:rFonts w:ascii="Times New Roman" w:hAnsi="Times New Roman" w:cs="Times New Roman"/>
                <w:b/>
                <w:sz w:val="24"/>
                <w:szCs w:val="24"/>
              </w:rPr>
              <w:t>I valori etici e religiosi per illustrare il legame che unisce gli elementi</w:t>
            </w:r>
            <w:r w:rsidR="00E52E01" w:rsidRPr="008C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7F9">
              <w:rPr>
                <w:rFonts w:ascii="Times New Roman" w:hAnsi="Times New Roman" w:cs="Times New Roman"/>
                <w:b/>
                <w:sz w:val="24"/>
                <w:szCs w:val="24"/>
              </w:rPr>
              <w:t>religiosi con la crescita del senso morale e lo sviluppo di una convivenza civile, responsabile e solidale.</w:t>
            </w:r>
          </w:p>
        </w:tc>
      </w:tr>
      <w:tr w:rsidR="008C77F9" w:rsidRPr="00875B3C" w:rsidTr="00CF67A0">
        <w:tc>
          <w:tcPr>
            <w:tcW w:w="1844" w:type="dxa"/>
            <w:shd w:val="clear" w:color="auto" w:fill="auto"/>
          </w:tcPr>
          <w:p w:rsidR="008C77F9" w:rsidRPr="00875B3C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8C77F9" w:rsidRPr="008C77F9" w:rsidRDefault="008C77F9" w:rsidP="00FA4B6C">
            <w:pPr>
              <w:pStyle w:val="Paragrafoelenco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77F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Si confronta con l’esperienza religiosa e distinguere la specificità della proposta di salvezza del Cristianesimo; identifica nella Chiesa la comunità di coloro che credono in Gesù Cristo e si impegnano per mettere in pratica il suo insegnamento; coglie il significato dei sacramenti e si interroga sul valore</w:t>
            </w:r>
            <w:r w:rsidR="00E52E01" w:rsidRPr="008C77F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C77F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che essi hanno nella vita dei cristiani.</w:t>
            </w:r>
          </w:p>
        </w:tc>
      </w:tr>
      <w:tr w:rsidR="008C77F9" w:rsidRPr="00D253E7" w:rsidTr="00CF67A0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8C77F9" w:rsidRPr="004821BB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Esiti formativi</w:t>
            </w:r>
          </w:p>
        </w:tc>
      </w:tr>
      <w:tr w:rsidR="008C77F9" w:rsidRPr="00D253E7" w:rsidTr="00CF67A0">
        <w:tc>
          <w:tcPr>
            <w:tcW w:w="4040" w:type="dxa"/>
            <w:gridSpan w:val="2"/>
            <w:shd w:val="clear" w:color="auto" w:fill="auto"/>
          </w:tcPr>
          <w:p w:rsidR="008C77F9" w:rsidRPr="002576F1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8C77F9" w:rsidRPr="002576F1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8C77F9" w:rsidRPr="002576F1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8C77F9" w:rsidRPr="002576F1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8C77F9" w:rsidRPr="002576F1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8C77F9" w:rsidRPr="002576F1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8C77F9" w:rsidRPr="002576F1" w:rsidRDefault="008C77F9" w:rsidP="002F481E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8C77F9" w:rsidRPr="002576F1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8C77F9" w:rsidRPr="008C77F9" w:rsidTr="008C77F9">
        <w:tc>
          <w:tcPr>
            <w:tcW w:w="4040" w:type="dxa"/>
            <w:gridSpan w:val="2"/>
            <w:shd w:val="clear" w:color="auto" w:fill="auto"/>
          </w:tcPr>
          <w:p w:rsidR="008C77F9" w:rsidRPr="008C77F9" w:rsidRDefault="008C77F9" w:rsidP="008C77F9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C77F9" w:rsidRPr="008C77F9" w:rsidRDefault="008C77F9" w:rsidP="00FA4B6C">
            <w:pPr>
              <w:pStyle w:val="Paragrafoelenco"/>
              <w:numPr>
                <w:ilvl w:val="0"/>
                <w:numId w:val="38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77F9">
              <w:rPr>
                <w:rFonts w:ascii="Times New Roman" w:hAnsi="Times New Roman" w:cs="Times New Roman"/>
                <w:bCs/>
                <w:sz w:val="22"/>
                <w:szCs w:val="22"/>
              </w:rPr>
              <w:t>Riconoscere che la morale cristiana si fonda sul comandamento dell'amore di Dio e del prossimo come insegnato da Gesù.</w:t>
            </w:r>
          </w:p>
          <w:p w:rsidR="008C77F9" w:rsidRPr="008C77F9" w:rsidRDefault="008C77F9" w:rsidP="008C77F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C77F9" w:rsidRPr="008C77F9" w:rsidRDefault="008C77F9" w:rsidP="00FA4B6C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1"/>
                <w:sz w:val="22"/>
                <w:szCs w:val="22"/>
              </w:rPr>
            </w:pPr>
            <w:r w:rsidRPr="008C77F9">
              <w:rPr>
                <w:rFonts w:ascii="Times New Roman" w:hAnsi="Times New Roman" w:cs="Times New Roman"/>
                <w:bCs/>
                <w:sz w:val="22"/>
                <w:szCs w:val="22"/>
              </w:rPr>
              <w:t>Riconoscere l'impegno della comunità cristiana nel porre alla base della convivenza umana la giustizia e la carità.</w:t>
            </w:r>
          </w:p>
          <w:p w:rsidR="008C77F9" w:rsidRPr="008C77F9" w:rsidRDefault="008C77F9" w:rsidP="008C77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8C77F9" w:rsidRPr="008C77F9" w:rsidRDefault="008C77F9" w:rsidP="008C77F9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C77F9" w:rsidRPr="008C77F9" w:rsidRDefault="008C77F9" w:rsidP="00FA4B6C">
            <w:pPr>
              <w:pStyle w:val="Paragrafoelenco"/>
              <w:numPr>
                <w:ilvl w:val="0"/>
                <w:numId w:val="43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77F9">
              <w:rPr>
                <w:rFonts w:ascii="Times New Roman" w:hAnsi="Times New Roman" w:cs="Times New Roman"/>
                <w:bCs/>
                <w:sz w:val="22"/>
                <w:szCs w:val="22"/>
              </w:rPr>
              <w:t>Sapere che la morale cristiana si fonda sul comandamento dell'amore di Dio e del prossimo come insegnato da Gesù e venire a conoscenza dell’impegno della comunità cristiana nel porre alla base della convivenza umana la giustizia e la carità.</w:t>
            </w:r>
          </w:p>
        </w:tc>
        <w:tc>
          <w:tcPr>
            <w:tcW w:w="4040" w:type="dxa"/>
            <w:shd w:val="clear" w:color="auto" w:fill="auto"/>
          </w:tcPr>
          <w:p w:rsidR="008C77F9" w:rsidRPr="008C77F9" w:rsidRDefault="008C77F9" w:rsidP="008C77F9">
            <w:pPr>
              <w:pStyle w:val="Paragrafoelenco"/>
              <w:autoSpaceDE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C77F9" w:rsidRPr="008C77F9" w:rsidRDefault="008C77F9" w:rsidP="00FA4B6C">
            <w:pPr>
              <w:pStyle w:val="Paragrafoelenco"/>
              <w:numPr>
                <w:ilvl w:val="0"/>
                <w:numId w:val="44"/>
              </w:num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77F9">
              <w:rPr>
                <w:rFonts w:ascii="Times New Roman" w:hAnsi="Times New Roman" w:cs="Times New Roman"/>
                <w:bCs/>
                <w:sz w:val="22"/>
                <w:szCs w:val="22"/>
              </w:rPr>
              <w:t>Intuire che la morale cristiana si fonda sul comandamento dell'amore di Dio e del prossimo come insegnato da Gesù e venire a conoscenza dell’impegno della comunità cristiana nel porre alla base della convivenza umana la giustizia e la carità.</w:t>
            </w:r>
          </w:p>
        </w:tc>
        <w:tc>
          <w:tcPr>
            <w:tcW w:w="4041" w:type="dxa"/>
            <w:shd w:val="clear" w:color="auto" w:fill="auto"/>
          </w:tcPr>
          <w:p w:rsidR="008C77F9" w:rsidRPr="008C77F9" w:rsidRDefault="008C77F9" w:rsidP="008C77F9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</w:p>
          <w:p w:rsidR="008C77F9" w:rsidRPr="008C77F9" w:rsidRDefault="008C77F9" w:rsidP="00FA4B6C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8C77F9">
              <w:rPr>
                <w:rFonts w:ascii="Times New Roman" w:hAnsi="Times New Roman" w:cs="Times New Roman"/>
                <w:bCs/>
                <w:sz w:val="22"/>
                <w:szCs w:val="22"/>
              </w:rPr>
              <w:t>Apprendere che la morale cristiana si fonda sul comandamento dell'amore di Dio e del prossimo come insegnato da Gesù e venire a conoscenza dell’impegno della comunità cristiana nel porre alla base della convivenza umana la giustizia e la carità.</w:t>
            </w:r>
          </w:p>
        </w:tc>
      </w:tr>
      <w:tr w:rsidR="008C77F9" w:rsidRPr="00D253E7" w:rsidTr="008C77F9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8C77F9" w:rsidRPr="008C77F9" w:rsidRDefault="008C77F9" w:rsidP="008C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8C77F9" w:rsidRPr="00D253E7" w:rsidTr="00CF67A0">
        <w:tc>
          <w:tcPr>
            <w:tcW w:w="16161" w:type="dxa"/>
            <w:gridSpan w:val="5"/>
            <w:shd w:val="clear" w:color="auto" w:fill="auto"/>
          </w:tcPr>
          <w:p w:rsidR="008C77F9" w:rsidRPr="00941FCD" w:rsidRDefault="00CB7ADB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8C77F9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C77F9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C77F9" w:rsidRPr="002576F1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FB38F2" w:rsidRDefault="00FB38F2"/>
    <w:p w:rsidR="00FB38F2" w:rsidRDefault="00FB38F2"/>
    <w:p w:rsidR="00FB38F2" w:rsidRDefault="00FB38F2"/>
    <w:p w:rsidR="00FB38F2" w:rsidRDefault="00FB38F2"/>
    <w:p w:rsidR="00CC027D" w:rsidRDefault="00CC027D"/>
    <w:p w:rsidR="00CC027D" w:rsidRDefault="00CC027D"/>
    <w:p w:rsidR="00CC027D" w:rsidRDefault="00CC027D"/>
    <w:p w:rsidR="00D5156C" w:rsidRDefault="00D5156C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0E5F35" w:rsidRPr="00875B3C" w:rsidTr="00BD5BFE">
        <w:tc>
          <w:tcPr>
            <w:tcW w:w="1844" w:type="dxa"/>
            <w:shd w:val="clear" w:color="auto" w:fill="auto"/>
          </w:tcPr>
          <w:p w:rsidR="000E5F35" w:rsidRPr="00875B3C" w:rsidRDefault="000E5F35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0E5F35" w:rsidRPr="00875B3C" w:rsidRDefault="000E5F35" w:rsidP="00BD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</w:tcPr>
          <w:p w:rsidR="008C77F9" w:rsidRDefault="00FF29A8" w:rsidP="000E5F3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QUINTO ANNO SCUOLA PRIMARIA/</w:t>
            </w:r>
          </w:p>
          <w:p w:rsidR="000E5F35" w:rsidRPr="000E5F35" w:rsidRDefault="00FF29A8" w:rsidP="000E5F3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SECONDARIA</w:t>
            </w:r>
          </w:p>
        </w:tc>
      </w:tr>
      <w:tr w:rsidR="000E5F35" w:rsidRPr="00875B3C" w:rsidTr="008C77F9">
        <w:trPr>
          <w:trHeight w:val="2121"/>
        </w:trPr>
        <w:tc>
          <w:tcPr>
            <w:tcW w:w="1844" w:type="dxa"/>
            <w:shd w:val="clear" w:color="auto" w:fill="auto"/>
          </w:tcPr>
          <w:p w:rsidR="000E5F35" w:rsidRPr="00875B3C" w:rsidRDefault="000E5F35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0E5F35" w:rsidRPr="00875B3C" w:rsidRDefault="000E5F35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BF1070" w:rsidRPr="008C77F9" w:rsidRDefault="00BF1070" w:rsidP="00FA4B6C">
            <w:pPr>
              <w:pStyle w:val="Paragrafoelenco"/>
              <w:numPr>
                <w:ilvl w:val="0"/>
                <w:numId w:val="3"/>
              </w:numPr>
              <w:autoSpaceDE w:val="0"/>
              <w:snapToGrid w:val="0"/>
              <w:ind w:left="45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77F9">
              <w:rPr>
                <w:rFonts w:ascii="Times New Roman" w:hAnsi="Times New Roman" w:cs="Times New Roman"/>
                <w:bCs/>
                <w:sz w:val="22"/>
                <w:szCs w:val="22"/>
              </w:rPr>
              <w:t>Comunicazione nella lingua madre</w:t>
            </w:r>
          </w:p>
          <w:p w:rsidR="00BF1070" w:rsidRPr="008C77F9" w:rsidRDefault="00BF1070" w:rsidP="008C77F9">
            <w:pPr>
              <w:autoSpaceDE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 w:rsidRPr="008C77F9">
              <w:rPr>
                <w:rFonts w:ascii="Times New Roman" w:hAnsi="Times New Roman" w:cs="Times New Roman"/>
                <w:bCs/>
              </w:rPr>
              <w:t>L'alunno Conosce e utilizza</w:t>
            </w:r>
            <w:r w:rsidR="00E52E01" w:rsidRPr="008C77F9">
              <w:rPr>
                <w:rFonts w:ascii="Times New Roman" w:hAnsi="Times New Roman" w:cs="Times New Roman"/>
                <w:bCs/>
              </w:rPr>
              <w:t xml:space="preserve"> </w:t>
            </w:r>
            <w:r w:rsidRPr="008C77F9">
              <w:rPr>
                <w:rFonts w:ascii="Times New Roman" w:hAnsi="Times New Roman" w:cs="Times New Roman"/>
                <w:bCs/>
              </w:rPr>
              <w:t>espressioni adeguate.</w:t>
            </w:r>
          </w:p>
          <w:p w:rsidR="00BF1070" w:rsidRPr="008C77F9" w:rsidRDefault="00BF1070" w:rsidP="00FA4B6C">
            <w:pPr>
              <w:pStyle w:val="Paragrafoelenco"/>
              <w:numPr>
                <w:ilvl w:val="0"/>
                <w:numId w:val="3"/>
              </w:numPr>
              <w:autoSpaceDE w:val="0"/>
              <w:snapToGrid w:val="0"/>
              <w:ind w:left="45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77F9">
              <w:rPr>
                <w:rFonts w:ascii="Times New Roman" w:hAnsi="Times New Roman" w:cs="Times New Roman"/>
                <w:bCs/>
                <w:sz w:val="22"/>
                <w:szCs w:val="22"/>
              </w:rPr>
              <w:t>Competenze sociali e civiche</w:t>
            </w:r>
          </w:p>
          <w:p w:rsidR="00BF1070" w:rsidRPr="008C77F9" w:rsidRDefault="00BF1070" w:rsidP="008C77F9">
            <w:pPr>
              <w:autoSpaceDE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 w:rsidRPr="008C77F9">
              <w:rPr>
                <w:rFonts w:ascii="Times New Roman" w:hAnsi="Times New Roman" w:cs="Times New Roman"/>
                <w:bCs/>
              </w:rPr>
              <w:t xml:space="preserve">L'alunno comprende e riflette sui valori che rendono possibile la convivenza umana nei rapporti familiari e sociali; riconosce e fa proprio il concetto di cooperazione e solidarietà; comprende e riflette sul valore delle regole nei diversi ambienti di vita quotidiana (vita familiare, gioco, sport, ecc.). </w:t>
            </w:r>
          </w:p>
          <w:p w:rsidR="00BF1070" w:rsidRPr="008C77F9" w:rsidRDefault="00BF1070" w:rsidP="00FA4B6C">
            <w:pPr>
              <w:pStyle w:val="Paragrafoelenco"/>
              <w:numPr>
                <w:ilvl w:val="0"/>
                <w:numId w:val="3"/>
              </w:numPr>
              <w:autoSpaceDE w:val="0"/>
              <w:snapToGrid w:val="0"/>
              <w:ind w:left="45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77F9">
              <w:rPr>
                <w:rFonts w:ascii="Times New Roman" w:hAnsi="Times New Roman" w:cs="Times New Roman"/>
                <w:bCs/>
                <w:sz w:val="22"/>
                <w:szCs w:val="22"/>
              </w:rPr>
              <w:t>Consapevolezza ed espressione culturale</w:t>
            </w:r>
          </w:p>
          <w:p w:rsidR="000E5F35" w:rsidRPr="008C77F9" w:rsidRDefault="00BF1070" w:rsidP="008C77F9">
            <w:pPr>
              <w:autoSpaceDE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 w:rsidRPr="008C77F9">
              <w:rPr>
                <w:rFonts w:ascii="Times New Roman" w:hAnsi="Times New Roman" w:cs="Times New Roman"/>
                <w:bCs/>
              </w:rPr>
              <w:t>L'alunno conosce appieno i segni e i simboli della propria appartenenza ed identità culturale.</w:t>
            </w:r>
          </w:p>
        </w:tc>
      </w:tr>
      <w:tr w:rsidR="000E5F35" w:rsidRPr="00875B3C" w:rsidTr="008C77F9">
        <w:tc>
          <w:tcPr>
            <w:tcW w:w="1844" w:type="dxa"/>
            <w:shd w:val="clear" w:color="auto" w:fill="auto"/>
          </w:tcPr>
          <w:p w:rsidR="000E5F35" w:rsidRPr="00875B3C" w:rsidRDefault="000E5F35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0E5F35" w:rsidRPr="00875B3C" w:rsidRDefault="000E5F35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0E5F35" w:rsidRPr="008C77F9" w:rsidRDefault="00463E7D" w:rsidP="008C77F9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 w:rsidRPr="008C77F9">
              <w:rPr>
                <w:rFonts w:ascii="Times New Roman" w:hAnsi="Times New Roman" w:cs="Times New Roman"/>
                <w:b/>
                <w:sz w:val="24"/>
                <w:szCs w:val="24"/>
              </w:rPr>
              <w:t>Dio e l’uomo, con i principali riferimenti storici e dottrinali del Cristianesimo.</w:t>
            </w:r>
          </w:p>
        </w:tc>
      </w:tr>
      <w:tr w:rsidR="000E5F35" w:rsidRPr="00875B3C" w:rsidTr="008C77F9">
        <w:tc>
          <w:tcPr>
            <w:tcW w:w="1844" w:type="dxa"/>
            <w:shd w:val="clear" w:color="auto" w:fill="auto"/>
          </w:tcPr>
          <w:p w:rsidR="000E5F35" w:rsidRPr="00875B3C" w:rsidRDefault="000E5F35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0E5F35" w:rsidRPr="008C77F9" w:rsidRDefault="00463E7D" w:rsidP="00FA4B6C">
            <w:pPr>
              <w:pStyle w:val="Paragrafoelenco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77F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Riflette su Dio Creatore e</w:t>
            </w:r>
            <w:r w:rsidR="00E52E01" w:rsidRPr="008C77F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C77F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</w:t>
            </w:r>
          </w:p>
        </w:tc>
      </w:tr>
      <w:tr w:rsidR="000E5F35" w:rsidRPr="00D253E7" w:rsidTr="00BD5BF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0E5F35" w:rsidRPr="004821BB" w:rsidRDefault="000E5F35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0E5F35" w:rsidRPr="00D253E7" w:rsidTr="00BD5BFE">
        <w:tc>
          <w:tcPr>
            <w:tcW w:w="4040" w:type="dxa"/>
            <w:gridSpan w:val="2"/>
            <w:shd w:val="clear" w:color="auto" w:fill="auto"/>
          </w:tcPr>
          <w:p w:rsidR="000E5F35" w:rsidRPr="002576F1" w:rsidRDefault="000E5F35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0E5F35" w:rsidRPr="002576F1" w:rsidRDefault="000E5F35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0E5F35" w:rsidRPr="002576F1" w:rsidRDefault="000E5F35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0E5F35" w:rsidRPr="002576F1" w:rsidRDefault="000E5F35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0E5F35" w:rsidRPr="002576F1" w:rsidRDefault="000E5F35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0E5F35" w:rsidRPr="002576F1" w:rsidRDefault="000E5F35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0E5F35" w:rsidRPr="002576F1" w:rsidRDefault="000E5F35" w:rsidP="008C77F9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0E5F35" w:rsidRPr="002576F1" w:rsidRDefault="000E5F35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0E5F35" w:rsidRPr="008C77F9" w:rsidTr="008C77F9">
        <w:tc>
          <w:tcPr>
            <w:tcW w:w="4040" w:type="dxa"/>
            <w:gridSpan w:val="2"/>
            <w:shd w:val="clear" w:color="auto" w:fill="auto"/>
          </w:tcPr>
          <w:p w:rsidR="008C77F9" w:rsidRPr="008C77F9" w:rsidRDefault="008C77F9" w:rsidP="008C77F9">
            <w:pPr>
              <w:pStyle w:val="TableContents"/>
              <w:snapToGrid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5373B" w:rsidRPr="008C77F9" w:rsidRDefault="00F5373B" w:rsidP="00FA4B6C">
            <w:pPr>
              <w:pStyle w:val="TableContents"/>
              <w:numPr>
                <w:ilvl w:val="0"/>
                <w:numId w:val="39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77F9">
              <w:rPr>
                <w:rFonts w:ascii="Times New Roman" w:hAnsi="Times New Roman" w:cs="Times New Roman"/>
                <w:bCs/>
                <w:sz w:val="22"/>
                <w:szCs w:val="22"/>
              </w:rPr>
              <w:t>Comprendere appieno alcune categorie fondamentali della fede ebraico-cristiana.</w:t>
            </w:r>
          </w:p>
          <w:p w:rsidR="008C77F9" w:rsidRPr="008C77F9" w:rsidRDefault="008C77F9" w:rsidP="008C77F9">
            <w:pPr>
              <w:pStyle w:val="TableContents"/>
              <w:snapToGrid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E5F35" w:rsidRPr="008C77F9" w:rsidRDefault="00F5373B" w:rsidP="00FA4B6C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1"/>
                <w:sz w:val="22"/>
                <w:szCs w:val="22"/>
              </w:rPr>
            </w:pPr>
            <w:r w:rsidRPr="008C77F9">
              <w:rPr>
                <w:rFonts w:ascii="Times New Roman" w:hAnsi="Times New Roman" w:cs="Times New Roman"/>
                <w:bCs/>
                <w:sz w:val="22"/>
                <w:szCs w:val="22"/>
              </w:rPr>
              <w:t>Analizzare nelle opere d’arte e nelle tradizioni popolari modalità significative per esprimere la fede cristiana.</w:t>
            </w:r>
          </w:p>
        </w:tc>
        <w:tc>
          <w:tcPr>
            <w:tcW w:w="4040" w:type="dxa"/>
            <w:shd w:val="clear" w:color="auto" w:fill="auto"/>
          </w:tcPr>
          <w:p w:rsidR="008C77F9" w:rsidRPr="008C77F9" w:rsidRDefault="008C77F9" w:rsidP="008C77F9">
            <w:pPr>
              <w:pStyle w:val="TableContents"/>
              <w:snapToGrid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C77F9" w:rsidRPr="008C77F9" w:rsidRDefault="00F5373B" w:rsidP="00FA4B6C">
            <w:pPr>
              <w:pStyle w:val="TableContents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77F9">
              <w:rPr>
                <w:rFonts w:ascii="Times New Roman" w:hAnsi="Times New Roman" w:cs="Times New Roman"/>
                <w:bCs/>
                <w:sz w:val="22"/>
                <w:szCs w:val="22"/>
              </w:rPr>
              <w:t>Comprendere alcune categorie fondamentali della fede ebraico-cristiana.</w:t>
            </w:r>
          </w:p>
          <w:p w:rsidR="008C77F9" w:rsidRPr="008C77F9" w:rsidRDefault="008C77F9" w:rsidP="008C77F9">
            <w:pPr>
              <w:pStyle w:val="TableContents"/>
              <w:snapToGrid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E5F35" w:rsidRPr="008C77F9" w:rsidRDefault="00F5373B" w:rsidP="00FA4B6C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1"/>
                <w:sz w:val="22"/>
                <w:szCs w:val="22"/>
              </w:rPr>
            </w:pPr>
            <w:r w:rsidRPr="008C77F9">
              <w:rPr>
                <w:rFonts w:ascii="Times New Roman" w:hAnsi="Times New Roman" w:cs="Times New Roman"/>
                <w:bCs/>
                <w:sz w:val="22"/>
                <w:szCs w:val="22"/>
              </w:rPr>
              <w:t>Analizzare con l’aiuto dell’insegnante nelle opere d’arte e nelle tradizioni popolari modalità significative per esprimere la fede cristiana.</w:t>
            </w:r>
          </w:p>
          <w:p w:rsidR="008C77F9" w:rsidRPr="008C77F9" w:rsidRDefault="008C77F9" w:rsidP="008C77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8C77F9" w:rsidRPr="008C77F9" w:rsidRDefault="008C77F9" w:rsidP="008C77F9">
            <w:pPr>
              <w:pStyle w:val="TableContents"/>
              <w:snapToGrid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5373B" w:rsidRPr="008C77F9" w:rsidRDefault="00F5373B" w:rsidP="00FA4B6C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77F9">
              <w:rPr>
                <w:rFonts w:ascii="Times New Roman" w:hAnsi="Times New Roman" w:cs="Times New Roman"/>
                <w:bCs/>
                <w:sz w:val="22"/>
                <w:szCs w:val="22"/>
              </w:rPr>
              <w:t>Apprendere alcune categorie fondamentali della fede ebraico-cristiana</w:t>
            </w:r>
          </w:p>
          <w:p w:rsidR="008C77F9" w:rsidRPr="008C77F9" w:rsidRDefault="008C77F9" w:rsidP="008C77F9">
            <w:pPr>
              <w:pStyle w:val="TableContents"/>
              <w:snapToGrid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E5F35" w:rsidRPr="008C77F9" w:rsidRDefault="00F5373B" w:rsidP="00FA4B6C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1"/>
                <w:sz w:val="22"/>
                <w:szCs w:val="22"/>
              </w:rPr>
            </w:pPr>
            <w:r w:rsidRPr="008C77F9">
              <w:rPr>
                <w:rFonts w:ascii="Times New Roman" w:hAnsi="Times New Roman" w:cs="Times New Roman"/>
                <w:bCs/>
                <w:sz w:val="22"/>
                <w:szCs w:val="22"/>
              </w:rPr>
              <w:t>Scoprire, con il supporto dell’insegnante, alcune opere d’arte e tradizioni popolari significative per esprimere la fede cristiana.</w:t>
            </w:r>
          </w:p>
        </w:tc>
        <w:tc>
          <w:tcPr>
            <w:tcW w:w="4041" w:type="dxa"/>
            <w:shd w:val="clear" w:color="auto" w:fill="auto"/>
          </w:tcPr>
          <w:p w:rsidR="008C77F9" w:rsidRPr="008C77F9" w:rsidRDefault="008C77F9" w:rsidP="008C77F9">
            <w:pPr>
              <w:pStyle w:val="TableContents"/>
              <w:snapToGrid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5373B" w:rsidRPr="008C77F9" w:rsidRDefault="00F5373B" w:rsidP="00FA4B6C">
            <w:pPr>
              <w:pStyle w:val="TableContents"/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77F9">
              <w:rPr>
                <w:rFonts w:ascii="Times New Roman" w:hAnsi="Times New Roman" w:cs="Times New Roman"/>
                <w:bCs/>
                <w:sz w:val="22"/>
                <w:szCs w:val="22"/>
              </w:rPr>
              <w:t>Apprendere con l’aiuto dell’insegnante alcune categorie fondamentali della fede ebraico-cristiana</w:t>
            </w:r>
          </w:p>
          <w:p w:rsidR="008C77F9" w:rsidRPr="008C77F9" w:rsidRDefault="008C77F9" w:rsidP="008C77F9">
            <w:pPr>
              <w:pStyle w:val="TableContents"/>
              <w:snapToGrid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E5F35" w:rsidRPr="008C77F9" w:rsidRDefault="00F5373B" w:rsidP="00FA4B6C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8C77F9">
              <w:rPr>
                <w:rFonts w:ascii="Times New Roman" w:hAnsi="Times New Roman" w:cs="Times New Roman"/>
                <w:bCs/>
                <w:sz w:val="22"/>
                <w:szCs w:val="22"/>
              </w:rPr>
              <w:t>Scoprire, con il supporto dell’insegnante alcune tradizioni popolari significative per esprimere la fede cristiana.</w:t>
            </w:r>
          </w:p>
        </w:tc>
      </w:tr>
      <w:tr w:rsidR="000E5F35" w:rsidRPr="00D253E7" w:rsidTr="008C77F9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0E5F35" w:rsidRPr="008C77F9" w:rsidRDefault="008C77F9" w:rsidP="008C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0E5F35" w:rsidRPr="00D253E7" w:rsidTr="00BD5BFE">
        <w:tc>
          <w:tcPr>
            <w:tcW w:w="16161" w:type="dxa"/>
            <w:gridSpan w:val="5"/>
            <w:shd w:val="clear" w:color="auto" w:fill="auto"/>
          </w:tcPr>
          <w:p w:rsidR="000E5F35" w:rsidRPr="00941FCD" w:rsidRDefault="00CB7ADB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0E5F35" w:rsidRDefault="000E5F35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C77F9" w:rsidRDefault="008C77F9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C77F9" w:rsidRPr="002576F1" w:rsidRDefault="008C77F9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8C77F9" w:rsidRPr="00875B3C" w:rsidTr="00CF67A0">
        <w:tc>
          <w:tcPr>
            <w:tcW w:w="1844" w:type="dxa"/>
            <w:shd w:val="clear" w:color="auto" w:fill="auto"/>
          </w:tcPr>
          <w:p w:rsidR="008C77F9" w:rsidRPr="00875B3C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8C77F9" w:rsidRPr="00875B3C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8C77F9" w:rsidRPr="008C77F9" w:rsidRDefault="008C77F9" w:rsidP="00CF67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F9">
              <w:rPr>
                <w:rFonts w:ascii="Times New Roman" w:hAnsi="Times New Roman" w:cs="Times New Roman"/>
                <w:b/>
                <w:sz w:val="24"/>
                <w:szCs w:val="24"/>
              </w:rPr>
              <w:t>La Bibbia e le fonti per offrire una 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 documentale alla conoscenza.</w:t>
            </w:r>
          </w:p>
          <w:p w:rsidR="008C77F9" w:rsidRPr="008C77F9" w:rsidRDefault="008C77F9" w:rsidP="00CF67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F9">
              <w:rPr>
                <w:rFonts w:ascii="Times New Roman" w:hAnsi="Times New Roman" w:cs="Times New Roman"/>
                <w:b/>
                <w:sz w:val="24"/>
                <w:szCs w:val="24"/>
              </w:rPr>
              <w:t>Il linguaggio religioso nelle sue decl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inazioni verbali e non verbali.</w:t>
            </w:r>
          </w:p>
        </w:tc>
      </w:tr>
      <w:tr w:rsidR="008C77F9" w:rsidRPr="00875B3C" w:rsidTr="008C77F9">
        <w:tc>
          <w:tcPr>
            <w:tcW w:w="1844" w:type="dxa"/>
            <w:shd w:val="clear" w:color="auto" w:fill="auto"/>
          </w:tcPr>
          <w:p w:rsidR="008C77F9" w:rsidRPr="00875B3C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8C77F9" w:rsidRPr="00D5156C" w:rsidRDefault="008C77F9" w:rsidP="00FA4B6C">
            <w:pPr>
              <w:pStyle w:val="Paragrafoelenco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sz w:val="22"/>
                <w:szCs w:val="22"/>
              </w:rPr>
              <w:t xml:space="preserve">Riconosce che la Bibbia è il libro sacro dei cristiani ed ebrei e documento fondamentale della nostra cultura, sapendola distinguere da altre tipologie di testi, tra cui quelli di altre religioni; identifica le caratteristiche essenziali di un brano biblico, sa farsi accompagnare nell'analisi delle pagine a lui più accessibili, per collegarle alla propria esperienza. </w:t>
            </w:r>
          </w:p>
        </w:tc>
      </w:tr>
      <w:tr w:rsidR="008C77F9" w:rsidRPr="00D253E7" w:rsidTr="00CF67A0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8C77F9" w:rsidRPr="004821BB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8C77F9" w:rsidRPr="00D253E7" w:rsidTr="00CF67A0">
        <w:tc>
          <w:tcPr>
            <w:tcW w:w="4040" w:type="dxa"/>
            <w:gridSpan w:val="2"/>
            <w:shd w:val="clear" w:color="auto" w:fill="auto"/>
          </w:tcPr>
          <w:p w:rsidR="008C77F9" w:rsidRPr="002576F1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8C77F9" w:rsidRPr="002576F1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8C77F9" w:rsidRPr="002576F1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8C77F9" w:rsidRPr="002576F1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8C77F9" w:rsidRPr="002576F1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8C77F9" w:rsidRPr="002576F1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8C77F9" w:rsidRPr="002576F1" w:rsidRDefault="008C77F9" w:rsidP="008C77F9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8C77F9" w:rsidRPr="002576F1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8C77F9" w:rsidRPr="00D5156C" w:rsidTr="00D5156C">
        <w:tc>
          <w:tcPr>
            <w:tcW w:w="4040" w:type="dxa"/>
            <w:gridSpan w:val="2"/>
            <w:shd w:val="clear" w:color="auto" w:fill="auto"/>
          </w:tcPr>
          <w:p w:rsidR="00D5156C" w:rsidRDefault="00D5156C" w:rsidP="00D5156C">
            <w:pPr>
              <w:pStyle w:val="TableContents"/>
              <w:snapToGrid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C77F9" w:rsidRPr="00D5156C" w:rsidRDefault="008C77F9" w:rsidP="00D5156C">
            <w:pPr>
              <w:pStyle w:val="TableContents"/>
              <w:numPr>
                <w:ilvl w:val="0"/>
                <w:numId w:val="49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>Saper utilizzare la Bibbia come documento storico-culturale e comprendere che nella fede della Chiesa è accolta come Parola di Dio.</w:t>
            </w:r>
          </w:p>
          <w:p w:rsidR="008C77F9" w:rsidRPr="00D5156C" w:rsidRDefault="008C77F9" w:rsidP="00D5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D5156C" w:rsidRDefault="00D5156C" w:rsidP="00D5156C">
            <w:pPr>
              <w:pStyle w:val="TableContents"/>
              <w:snapToGrid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C77F9" w:rsidRPr="00D5156C" w:rsidRDefault="008C77F9" w:rsidP="00B8168B">
            <w:pPr>
              <w:pStyle w:val="TableContents"/>
              <w:numPr>
                <w:ilvl w:val="0"/>
                <w:numId w:val="54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>Saper utilizzare la Bibbia come documento storico-culturale e apprendere che nella fede della Chiesa è accolta come Parola di Dio.</w:t>
            </w:r>
          </w:p>
          <w:p w:rsidR="008C77F9" w:rsidRPr="00D5156C" w:rsidRDefault="008C77F9" w:rsidP="00D5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D5156C" w:rsidRPr="00D5156C" w:rsidRDefault="00D5156C" w:rsidP="00D5156C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70C1"/>
              </w:rPr>
            </w:pPr>
          </w:p>
          <w:p w:rsidR="008C77F9" w:rsidRPr="00D5156C" w:rsidRDefault="008C77F9" w:rsidP="00B8168B">
            <w:pPr>
              <w:pStyle w:val="Paragrafoelenco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1"/>
              </w:rPr>
            </w:pPr>
            <w:r w:rsidRPr="00D5156C">
              <w:rPr>
                <w:rFonts w:ascii="Times New Roman" w:hAnsi="Times New Roman" w:cs="Times New Roman"/>
                <w:bCs/>
              </w:rPr>
              <w:t>Imparare ad utilizzare la Bibbia.</w:t>
            </w:r>
          </w:p>
        </w:tc>
        <w:tc>
          <w:tcPr>
            <w:tcW w:w="4041" w:type="dxa"/>
            <w:shd w:val="clear" w:color="auto" w:fill="auto"/>
          </w:tcPr>
          <w:p w:rsidR="00D5156C" w:rsidRPr="00D5156C" w:rsidRDefault="00D5156C" w:rsidP="00D5156C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8C77F9" w:rsidRPr="00D5156C" w:rsidRDefault="008C77F9" w:rsidP="00B8168B">
            <w:pPr>
              <w:pStyle w:val="Paragrafoelenco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D5156C">
              <w:rPr>
                <w:rFonts w:ascii="Times New Roman" w:hAnsi="Times New Roman" w:cs="Times New Roman"/>
                <w:bCs/>
              </w:rPr>
              <w:t>Imparare con l’aiuto dell’adulto ad utilizzare la Bibbia.</w:t>
            </w:r>
          </w:p>
        </w:tc>
      </w:tr>
      <w:tr w:rsidR="008C77F9" w:rsidRPr="00D253E7" w:rsidTr="00D5156C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8C77F9" w:rsidRPr="00D5156C" w:rsidRDefault="008C77F9" w:rsidP="00D515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8C77F9" w:rsidRPr="00D253E7" w:rsidTr="00CF67A0">
        <w:tc>
          <w:tcPr>
            <w:tcW w:w="16161" w:type="dxa"/>
            <w:gridSpan w:val="5"/>
            <w:shd w:val="clear" w:color="auto" w:fill="auto"/>
          </w:tcPr>
          <w:p w:rsidR="008C77F9" w:rsidRPr="00941FCD" w:rsidRDefault="00CB7ADB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8C77F9" w:rsidRDefault="008C77F9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043A1B" w:rsidRDefault="00043A1B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D5156C" w:rsidRPr="002576F1" w:rsidRDefault="00D5156C" w:rsidP="00CF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D5156C" w:rsidRPr="00875B3C" w:rsidTr="00D5156C">
        <w:tc>
          <w:tcPr>
            <w:tcW w:w="1844" w:type="dxa"/>
            <w:shd w:val="clear" w:color="auto" w:fill="auto"/>
          </w:tcPr>
          <w:p w:rsidR="00D5156C" w:rsidRPr="00875B3C" w:rsidRDefault="00D5156C" w:rsidP="0052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D5156C" w:rsidRPr="00875B3C" w:rsidRDefault="00D5156C" w:rsidP="0052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D5156C" w:rsidRPr="00D5156C" w:rsidRDefault="00D5156C" w:rsidP="00D515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D5156C">
              <w:rPr>
                <w:rFonts w:ascii="Times New Roman" w:hAnsi="Times New Roman" w:cs="Times New Roman"/>
                <w:b/>
                <w:sz w:val="24"/>
                <w:szCs w:val="24"/>
              </w:rPr>
              <w:t>I valori etici e religiosi per illustrare il legame che unisce gli elementi</w:t>
            </w:r>
            <w:r w:rsidR="00E52E01" w:rsidRPr="00D5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56C">
              <w:rPr>
                <w:rFonts w:ascii="Times New Roman" w:hAnsi="Times New Roman" w:cs="Times New Roman"/>
                <w:b/>
                <w:sz w:val="24"/>
                <w:szCs w:val="24"/>
              </w:rPr>
              <w:t>religiosi con la crescita del senso morale e lo sviluppo di una convivenza civile, responsabile e solidale.</w:t>
            </w:r>
          </w:p>
        </w:tc>
      </w:tr>
      <w:tr w:rsidR="00D5156C" w:rsidRPr="00875B3C" w:rsidTr="00D5156C">
        <w:tc>
          <w:tcPr>
            <w:tcW w:w="1844" w:type="dxa"/>
            <w:shd w:val="clear" w:color="auto" w:fill="auto"/>
          </w:tcPr>
          <w:p w:rsidR="00D5156C" w:rsidRPr="00875B3C" w:rsidRDefault="00D5156C" w:rsidP="0052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D5156C" w:rsidRPr="00D5156C" w:rsidRDefault="00D5156C" w:rsidP="00D5156C">
            <w:pPr>
              <w:pStyle w:val="Paragrafoelenco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Si confronta con l’esperienza religiosa ed è accompagnato a porsi delle domande di senso, cogliendo l’intreccio tra dimensione culturale e religiosa. Distingue la specificità della proposta di salvezza del Cristianesimo e individua, a partire dalla Bibbia il concetto di storia della salvezza. Conosce il cammino della Chiesa dalle sue origini. Identifica nella Chiesa la comunità di coloro che credono in Gesù Cristo e si impegnano per mettere in pratica il suo insegnamen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to, a partire dal suo messaggio</w:t>
            </w:r>
          </w:p>
        </w:tc>
      </w:tr>
      <w:tr w:rsidR="00D5156C" w:rsidRPr="00D253E7" w:rsidTr="00520281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156C" w:rsidRPr="004821BB" w:rsidRDefault="00D5156C" w:rsidP="0052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D5156C" w:rsidRPr="00D253E7" w:rsidTr="00520281">
        <w:tc>
          <w:tcPr>
            <w:tcW w:w="4040" w:type="dxa"/>
            <w:gridSpan w:val="2"/>
            <w:shd w:val="clear" w:color="auto" w:fill="auto"/>
          </w:tcPr>
          <w:p w:rsidR="00D5156C" w:rsidRPr="002576F1" w:rsidRDefault="00D5156C" w:rsidP="0052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156C" w:rsidRPr="002576F1" w:rsidRDefault="00D5156C" w:rsidP="0052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D5156C" w:rsidRPr="002576F1" w:rsidRDefault="00D5156C" w:rsidP="0052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156C" w:rsidRPr="002576F1" w:rsidRDefault="00D5156C" w:rsidP="0052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D5156C" w:rsidRPr="002576F1" w:rsidRDefault="00D5156C" w:rsidP="0052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156C" w:rsidRPr="002576F1" w:rsidRDefault="00D5156C" w:rsidP="0052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D5156C" w:rsidRPr="002576F1" w:rsidRDefault="00D5156C" w:rsidP="00D5156C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156C" w:rsidRPr="002576F1" w:rsidRDefault="00D5156C" w:rsidP="0052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D5156C" w:rsidRPr="00D5156C" w:rsidTr="00D5156C">
        <w:tc>
          <w:tcPr>
            <w:tcW w:w="4040" w:type="dxa"/>
            <w:gridSpan w:val="2"/>
            <w:shd w:val="clear" w:color="auto" w:fill="auto"/>
            <w:vAlign w:val="center"/>
          </w:tcPr>
          <w:p w:rsidR="00D5156C" w:rsidRDefault="00D5156C" w:rsidP="00D5156C">
            <w:pPr>
              <w:pStyle w:val="TableContents"/>
              <w:snapToGrid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5156C" w:rsidRPr="00D5156C" w:rsidRDefault="00D5156C" w:rsidP="00D5156C">
            <w:pPr>
              <w:pStyle w:val="TableContents"/>
              <w:numPr>
                <w:ilvl w:val="0"/>
                <w:numId w:val="50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>Saper confrontare la propria esperienza religiosa con quella di altre persone e culture.</w:t>
            </w:r>
          </w:p>
          <w:p w:rsidR="00D5156C" w:rsidRPr="00D5156C" w:rsidRDefault="00D5156C" w:rsidP="00D5156C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5156C" w:rsidRPr="00D5156C" w:rsidRDefault="00D5156C" w:rsidP="00D5156C">
            <w:pPr>
              <w:pStyle w:val="TableContents"/>
              <w:numPr>
                <w:ilvl w:val="0"/>
                <w:numId w:val="50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>Sviluppare atteggiamenti di rispetto nei confronti delle altre confessioni cristiane e non.</w:t>
            </w:r>
          </w:p>
          <w:p w:rsidR="00D5156C" w:rsidRPr="00D5156C" w:rsidRDefault="00D5156C" w:rsidP="00D5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:rsidR="00D5156C" w:rsidRDefault="00D5156C" w:rsidP="00D5156C">
            <w:pPr>
              <w:pStyle w:val="TableContents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5156C" w:rsidRPr="00D5156C" w:rsidRDefault="00D5156C" w:rsidP="00D5156C">
            <w:pPr>
              <w:pStyle w:val="TableContents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>Riconoscere la presenza di altre culture religiose anche in relazione al vissuto della propria classe.</w:t>
            </w:r>
          </w:p>
          <w:p w:rsidR="00D5156C" w:rsidRPr="00D5156C" w:rsidRDefault="00D5156C" w:rsidP="00D5156C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5156C" w:rsidRPr="00D5156C" w:rsidRDefault="00D5156C" w:rsidP="00D5156C">
            <w:pPr>
              <w:pStyle w:val="TableContents"/>
              <w:numPr>
                <w:ilvl w:val="0"/>
                <w:numId w:val="51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>Sviluppare atteggiamenti di rispetto nei confronti delle altre confessioni cristiane e non.</w:t>
            </w:r>
          </w:p>
          <w:p w:rsidR="00D5156C" w:rsidRPr="00D5156C" w:rsidRDefault="00D5156C" w:rsidP="00D5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:rsidR="00D5156C" w:rsidRDefault="00D5156C" w:rsidP="00D5156C">
            <w:pPr>
              <w:pStyle w:val="TableContents"/>
              <w:snapToGrid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5156C" w:rsidRPr="00D5156C" w:rsidRDefault="00D5156C" w:rsidP="00D5156C">
            <w:pPr>
              <w:pStyle w:val="TableContents"/>
              <w:numPr>
                <w:ilvl w:val="0"/>
                <w:numId w:val="52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>Apprendere forme di altre culture religiose e acquisire</w:t>
            </w:r>
            <w:r w:rsidR="00E52E01"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atteggiamenti di rispetto nei confronti delle altre </w:t>
            </w: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confessioni cristiane e non.</w:t>
            </w:r>
          </w:p>
          <w:p w:rsidR="00D5156C" w:rsidRPr="00D5156C" w:rsidRDefault="00D5156C" w:rsidP="00D5156C">
            <w:pPr>
              <w:spacing w:after="0" w:line="240" w:lineRule="auto"/>
            </w:pPr>
          </w:p>
          <w:p w:rsidR="00D5156C" w:rsidRPr="00D5156C" w:rsidRDefault="00D5156C" w:rsidP="00D5156C">
            <w:pPr>
              <w:pStyle w:val="TableContents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5156C" w:rsidRPr="00D5156C" w:rsidRDefault="00D5156C" w:rsidP="00D5156C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  <w:vAlign w:val="center"/>
          </w:tcPr>
          <w:p w:rsidR="00D5156C" w:rsidRDefault="00D5156C" w:rsidP="00D5156C">
            <w:pPr>
              <w:pStyle w:val="TableContents"/>
              <w:snapToGrid w:val="0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5156C" w:rsidRPr="00D5156C" w:rsidRDefault="00D5156C" w:rsidP="00D5156C">
            <w:pPr>
              <w:pStyle w:val="TableContents"/>
              <w:numPr>
                <w:ilvl w:val="0"/>
                <w:numId w:val="53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>Apprendere con l’aiuto dell’insegnante forme di altre culture religiose ed imparare</w:t>
            </w:r>
            <w:r w:rsidR="00E52E01"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atteggiamenti di rispetto nei </w:t>
            </w:r>
            <w:r w:rsidRPr="00D5156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confronti delle altre confessioni cristiane e non.</w:t>
            </w:r>
          </w:p>
          <w:p w:rsidR="00D5156C" w:rsidRPr="00D5156C" w:rsidRDefault="00D5156C" w:rsidP="00D5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D5156C" w:rsidRPr="00D253E7" w:rsidTr="00D5156C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156C" w:rsidRPr="00D5156C" w:rsidRDefault="00D5156C" w:rsidP="00D515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D5156C" w:rsidRPr="00D253E7" w:rsidTr="00520281">
        <w:tc>
          <w:tcPr>
            <w:tcW w:w="16161" w:type="dxa"/>
            <w:gridSpan w:val="5"/>
            <w:shd w:val="clear" w:color="auto" w:fill="auto"/>
          </w:tcPr>
          <w:p w:rsidR="00D5156C" w:rsidRPr="00941FCD" w:rsidRDefault="00CB7ADB" w:rsidP="0052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D5156C" w:rsidRDefault="00D5156C" w:rsidP="0052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D5156C" w:rsidRDefault="00D5156C" w:rsidP="0052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D5156C" w:rsidRPr="002576F1" w:rsidRDefault="00D5156C" w:rsidP="0052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0E5F35" w:rsidRDefault="000E5F35" w:rsidP="000E5F35"/>
    <w:p w:rsidR="003252E3" w:rsidRDefault="003252E3" w:rsidP="003252E3"/>
    <w:p w:rsidR="003252E3" w:rsidRDefault="003252E3" w:rsidP="003252E3"/>
    <w:p w:rsidR="003252E3" w:rsidRDefault="003252E3" w:rsidP="003252E3"/>
    <w:p w:rsidR="003252E3" w:rsidRDefault="003252E3" w:rsidP="003252E3"/>
    <w:p w:rsidR="000E5F35" w:rsidRDefault="000E5F35" w:rsidP="000E5F35"/>
    <w:p w:rsidR="000E5F35" w:rsidRDefault="000E5F35"/>
    <w:p w:rsidR="000E5F35" w:rsidRDefault="000E5F35"/>
    <w:p w:rsidR="00845DD8" w:rsidRDefault="00845DD8" w:rsidP="00845DD8"/>
    <w:p w:rsidR="00845DD8" w:rsidRDefault="00845DD8" w:rsidP="00845DD8"/>
    <w:p w:rsidR="00845DD8" w:rsidRDefault="00845DD8" w:rsidP="00845DD8"/>
    <w:p w:rsidR="00CC027D" w:rsidRDefault="00CC027D"/>
    <w:p w:rsidR="00D5156C" w:rsidRDefault="00D5156C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FB38F2" w:rsidRPr="00875B3C" w:rsidTr="00BD5BFE">
        <w:tc>
          <w:tcPr>
            <w:tcW w:w="1844" w:type="dxa"/>
            <w:shd w:val="clear" w:color="auto" w:fill="auto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FB38F2" w:rsidRPr="00875B3C" w:rsidRDefault="00FB38F2" w:rsidP="00BD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  <w:vAlign w:val="center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ULTIMO ANNO SCUOLA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SECONDARIA DI PRIMO GRADO</w:t>
            </w:r>
          </w:p>
        </w:tc>
      </w:tr>
      <w:tr w:rsidR="00FB38F2" w:rsidRPr="00875B3C" w:rsidTr="00BD5BFE">
        <w:tc>
          <w:tcPr>
            <w:tcW w:w="1844" w:type="dxa"/>
            <w:shd w:val="clear" w:color="auto" w:fill="auto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Profilo dello studente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</w:tc>
      </w:tr>
      <w:tr w:rsidR="00FB38F2" w:rsidRPr="00875B3C" w:rsidTr="00BD5BFE">
        <w:tc>
          <w:tcPr>
            <w:tcW w:w="1844" w:type="dxa"/>
            <w:shd w:val="clear" w:color="auto" w:fill="auto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EEECE1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</w:tc>
      </w:tr>
      <w:tr w:rsidR="00FB38F2" w:rsidRPr="00875B3C" w:rsidTr="00BD5BFE">
        <w:tc>
          <w:tcPr>
            <w:tcW w:w="1844" w:type="dxa"/>
            <w:shd w:val="clear" w:color="auto" w:fill="auto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</w:tcPr>
          <w:p w:rsidR="00FB38F2" w:rsidRPr="00875B3C" w:rsidRDefault="00FB38F2" w:rsidP="00BD5BFE">
            <w:pPr>
              <w:pStyle w:val="Indicazioninormale"/>
              <w:tabs>
                <w:tab w:val="left" w:pos="405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  <w:tab/>
            </w:r>
          </w:p>
        </w:tc>
      </w:tr>
      <w:tr w:rsidR="00FB38F2" w:rsidRPr="00875B3C" w:rsidTr="00BD5BFE">
        <w:tc>
          <w:tcPr>
            <w:tcW w:w="1844" w:type="dxa"/>
            <w:shd w:val="clear" w:color="auto" w:fill="auto"/>
          </w:tcPr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FB38F2" w:rsidRPr="00875B3C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FB38F2" w:rsidRPr="00875B3C" w:rsidRDefault="00FB38F2" w:rsidP="00BD5BF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</w:tc>
      </w:tr>
      <w:tr w:rsidR="004821BB" w:rsidRPr="00D253E7" w:rsidTr="00BD5BF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821BB" w:rsidRPr="004821BB" w:rsidRDefault="004821BB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FB38F2" w:rsidRPr="00D253E7" w:rsidTr="00BD5BFE">
        <w:tc>
          <w:tcPr>
            <w:tcW w:w="4040" w:type="dxa"/>
            <w:gridSpan w:val="2"/>
            <w:shd w:val="clear" w:color="auto" w:fill="auto"/>
          </w:tcPr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FB38F2" w:rsidRPr="00D253E7" w:rsidTr="00BD5BFE">
        <w:tc>
          <w:tcPr>
            <w:tcW w:w="4040" w:type="dxa"/>
            <w:gridSpan w:val="2"/>
            <w:shd w:val="clear" w:color="auto" w:fill="auto"/>
          </w:tcPr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FB38F2" w:rsidRPr="00D253E7" w:rsidTr="00E52E01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FB38F2" w:rsidRPr="00E52E01" w:rsidRDefault="00FB38F2" w:rsidP="00E52E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FB38F2" w:rsidRPr="00D253E7" w:rsidTr="00BD5BFE">
        <w:tc>
          <w:tcPr>
            <w:tcW w:w="16161" w:type="dxa"/>
            <w:gridSpan w:val="5"/>
            <w:shd w:val="clear" w:color="auto" w:fill="auto"/>
          </w:tcPr>
          <w:p w:rsidR="00FB38F2" w:rsidRPr="00440533" w:rsidRDefault="00CB7ADB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FB38F2" w:rsidRPr="002576F1" w:rsidRDefault="00FB38F2" w:rsidP="00BD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FB38F2" w:rsidRDefault="00FB38F2"/>
    <w:sectPr w:rsidR="00FB38F2" w:rsidSect="00282E67">
      <w:headerReference w:type="default" r:id="rId9"/>
      <w:footerReference w:type="default" r:id="rId10"/>
      <w:pgSz w:w="16838" w:h="11906" w:orient="landscape"/>
      <w:pgMar w:top="1276" w:right="1134" w:bottom="709" w:left="1417" w:header="708" w:footer="45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92" w:rsidRDefault="00357D92" w:rsidP="007570A0">
      <w:pPr>
        <w:spacing w:after="0" w:line="240" w:lineRule="auto"/>
      </w:pPr>
      <w:r>
        <w:separator/>
      </w:r>
    </w:p>
  </w:endnote>
  <w:endnote w:type="continuationSeparator" w:id="0">
    <w:p w:rsidR="00357D92" w:rsidRDefault="00357D92" w:rsidP="0075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78407"/>
      <w:docPartObj>
        <w:docPartGallery w:val="Page Numbers (Bottom of Page)"/>
        <w:docPartUnique/>
      </w:docPartObj>
    </w:sdtPr>
    <w:sdtEndPr/>
    <w:sdtContent>
      <w:p w:rsidR="00BD5BFE" w:rsidRDefault="00BD5B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0AF">
          <w:rPr>
            <w:noProof/>
          </w:rPr>
          <w:t>1</w:t>
        </w:r>
        <w:r>
          <w:fldChar w:fldCharType="end"/>
        </w:r>
      </w:p>
    </w:sdtContent>
  </w:sdt>
  <w:p w:rsidR="00BD5BFE" w:rsidRDefault="00BD5B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92" w:rsidRDefault="00357D92" w:rsidP="007570A0">
      <w:pPr>
        <w:spacing w:after="0" w:line="240" w:lineRule="auto"/>
      </w:pPr>
      <w:r>
        <w:separator/>
      </w:r>
    </w:p>
  </w:footnote>
  <w:footnote w:type="continuationSeparator" w:id="0">
    <w:p w:rsidR="00357D92" w:rsidRDefault="00357D92" w:rsidP="0075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FE" w:rsidRPr="00635969" w:rsidRDefault="00BD5BFE" w:rsidP="00635969">
    <w:pPr>
      <w:pStyle w:val="Intestazione"/>
      <w:jc w:val="right"/>
      <w:rPr>
        <w:rFonts w:ascii="Times New Roman" w:hAnsi="Times New Roman" w:cs="Times New Roman"/>
      </w:rPr>
    </w:pPr>
    <w:r w:rsidRPr="00635969">
      <w:rPr>
        <w:rFonts w:ascii="Times New Roman" w:hAnsi="Times New Roman" w:cs="Times New Roman"/>
      </w:rPr>
      <w:t>Curricolo verticale I.R.C</w:t>
    </w:r>
    <w:r w:rsidR="00B8168B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–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C22DA8"/>
    <w:multiLevelType w:val="hybridMultilevel"/>
    <w:tmpl w:val="964EC39C"/>
    <w:lvl w:ilvl="0" w:tplc="AE6C01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509F3"/>
    <w:multiLevelType w:val="hybridMultilevel"/>
    <w:tmpl w:val="D224387C"/>
    <w:lvl w:ilvl="0" w:tplc="D872338E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D6930"/>
    <w:multiLevelType w:val="hybridMultilevel"/>
    <w:tmpl w:val="342A76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A17B3"/>
    <w:multiLevelType w:val="hybridMultilevel"/>
    <w:tmpl w:val="B558A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8332F"/>
    <w:multiLevelType w:val="hybridMultilevel"/>
    <w:tmpl w:val="623297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86F54"/>
    <w:multiLevelType w:val="hybridMultilevel"/>
    <w:tmpl w:val="2C44AE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31FDA"/>
    <w:multiLevelType w:val="hybridMultilevel"/>
    <w:tmpl w:val="2C44AE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5125D"/>
    <w:multiLevelType w:val="hybridMultilevel"/>
    <w:tmpl w:val="6B5E9536"/>
    <w:lvl w:ilvl="0" w:tplc="DBDAE2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D5A16"/>
    <w:multiLevelType w:val="hybridMultilevel"/>
    <w:tmpl w:val="8F903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187A21"/>
    <w:multiLevelType w:val="hybridMultilevel"/>
    <w:tmpl w:val="F6C487CE"/>
    <w:lvl w:ilvl="0" w:tplc="95E291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B7FB2"/>
    <w:multiLevelType w:val="hybridMultilevel"/>
    <w:tmpl w:val="6B5E9536"/>
    <w:lvl w:ilvl="0" w:tplc="DBDAE2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4011F8"/>
    <w:multiLevelType w:val="hybridMultilevel"/>
    <w:tmpl w:val="F0E8AF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D2226"/>
    <w:multiLevelType w:val="hybridMultilevel"/>
    <w:tmpl w:val="623297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6043A"/>
    <w:multiLevelType w:val="hybridMultilevel"/>
    <w:tmpl w:val="2C44AE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860986"/>
    <w:multiLevelType w:val="hybridMultilevel"/>
    <w:tmpl w:val="623297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670AC3"/>
    <w:multiLevelType w:val="hybridMultilevel"/>
    <w:tmpl w:val="964EC39C"/>
    <w:lvl w:ilvl="0" w:tplc="AE6C01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0667B3"/>
    <w:multiLevelType w:val="hybridMultilevel"/>
    <w:tmpl w:val="6CDA81B4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D045B"/>
    <w:multiLevelType w:val="hybridMultilevel"/>
    <w:tmpl w:val="822C6606"/>
    <w:lvl w:ilvl="0" w:tplc="AA0E66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5C6AA4"/>
    <w:multiLevelType w:val="hybridMultilevel"/>
    <w:tmpl w:val="06DA2092"/>
    <w:lvl w:ilvl="0" w:tplc="DBDAE2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F2677"/>
    <w:multiLevelType w:val="hybridMultilevel"/>
    <w:tmpl w:val="964EC39C"/>
    <w:lvl w:ilvl="0" w:tplc="AE6C01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7578DD"/>
    <w:multiLevelType w:val="hybridMultilevel"/>
    <w:tmpl w:val="A728362C"/>
    <w:lvl w:ilvl="0" w:tplc="95E291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861F34"/>
    <w:multiLevelType w:val="hybridMultilevel"/>
    <w:tmpl w:val="F6C487CE"/>
    <w:lvl w:ilvl="0" w:tplc="95E291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D586C"/>
    <w:multiLevelType w:val="hybridMultilevel"/>
    <w:tmpl w:val="E08AC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941A0B"/>
    <w:multiLevelType w:val="hybridMultilevel"/>
    <w:tmpl w:val="C908E434"/>
    <w:lvl w:ilvl="0" w:tplc="AA0E66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9007CB"/>
    <w:multiLevelType w:val="hybridMultilevel"/>
    <w:tmpl w:val="0F40481C"/>
    <w:lvl w:ilvl="0" w:tplc="AA0E66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C457B3"/>
    <w:multiLevelType w:val="hybridMultilevel"/>
    <w:tmpl w:val="C908E434"/>
    <w:lvl w:ilvl="0" w:tplc="AA0E66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0253D1"/>
    <w:multiLevelType w:val="hybridMultilevel"/>
    <w:tmpl w:val="9BDCCB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554227"/>
    <w:multiLevelType w:val="hybridMultilevel"/>
    <w:tmpl w:val="0F40481C"/>
    <w:lvl w:ilvl="0" w:tplc="AA0E66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650608"/>
    <w:multiLevelType w:val="hybridMultilevel"/>
    <w:tmpl w:val="10341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907055"/>
    <w:multiLevelType w:val="hybridMultilevel"/>
    <w:tmpl w:val="C908E434"/>
    <w:lvl w:ilvl="0" w:tplc="AA0E66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D43899"/>
    <w:multiLevelType w:val="hybridMultilevel"/>
    <w:tmpl w:val="26CCAF16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EC42F1"/>
    <w:multiLevelType w:val="hybridMultilevel"/>
    <w:tmpl w:val="C908E434"/>
    <w:lvl w:ilvl="0" w:tplc="AA0E66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89205B"/>
    <w:multiLevelType w:val="hybridMultilevel"/>
    <w:tmpl w:val="A728362C"/>
    <w:lvl w:ilvl="0" w:tplc="95E291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2322FBC"/>
    <w:multiLevelType w:val="hybridMultilevel"/>
    <w:tmpl w:val="342A76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97617D"/>
    <w:multiLevelType w:val="hybridMultilevel"/>
    <w:tmpl w:val="6B5E9536"/>
    <w:lvl w:ilvl="0" w:tplc="DBDAE2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0E70FD"/>
    <w:multiLevelType w:val="hybridMultilevel"/>
    <w:tmpl w:val="A712CDE0"/>
    <w:lvl w:ilvl="0" w:tplc="AA0E66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1B2057"/>
    <w:multiLevelType w:val="hybridMultilevel"/>
    <w:tmpl w:val="C1E042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C5C175D"/>
    <w:multiLevelType w:val="hybridMultilevel"/>
    <w:tmpl w:val="F6C487CE"/>
    <w:lvl w:ilvl="0" w:tplc="95E291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6C6CA1"/>
    <w:multiLevelType w:val="hybridMultilevel"/>
    <w:tmpl w:val="06DA2092"/>
    <w:lvl w:ilvl="0" w:tplc="DBDAE2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8C1F86"/>
    <w:multiLevelType w:val="hybridMultilevel"/>
    <w:tmpl w:val="A712CDE0"/>
    <w:lvl w:ilvl="0" w:tplc="AA0E66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0C02039"/>
    <w:multiLevelType w:val="hybridMultilevel"/>
    <w:tmpl w:val="F6C487CE"/>
    <w:lvl w:ilvl="0" w:tplc="95E291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461B92"/>
    <w:multiLevelType w:val="hybridMultilevel"/>
    <w:tmpl w:val="C908E434"/>
    <w:lvl w:ilvl="0" w:tplc="AA0E66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9D123E"/>
    <w:multiLevelType w:val="hybridMultilevel"/>
    <w:tmpl w:val="2C44AE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3DB457D"/>
    <w:multiLevelType w:val="hybridMultilevel"/>
    <w:tmpl w:val="0F40481C"/>
    <w:lvl w:ilvl="0" w:tplc="AA0E66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7778DF"/>
    <w:multiLevelType w:val="hybridMultilevel"/>
    <w:tmpl w:val="8AF68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A10705"/>
    <w:multiLevelType w:val="hybridMultilevel"/>
    <w:tmpl w:val="0F40481C"/>
    <w:lvl w:ilvl="0" w:tplc="AA0E66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4F259CF"/>
    <w:multiLevelType w:val="hybridMultilevel"/>
    <w:tmpl w:val="342A76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76B3DDE"/>
    <w:multiLevelType w:val="hybridMultilevel"/>
    <w:tmpl w:val="2C44AE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F66DD0"/>
    <w:multiLevelType w:val="hybridMultilevel"/>
    <w:tmpl w:val="342A76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424EAA"/>
    <w:multiLevelType w:val="hybridMultilevel"/>
    <w:tmpl w:val="CD327F9E"/>
    <w:lvl w:ilvl="0" w:tplc="6F9AD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00560D"/>
    <w:multiLevelType w:val="hybridMultilevel"/>
    <w:tmpl w:val="06DA2092"/>
    <w:lvl w:ilvl="0" w:tplc="DBDAE2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EB5C1A"/>
    <w:multiLevelType w:val="hybridMultilevel"/>
    <w:tmpl w:val="A712CDE0"/>
    <w:lvl w:ilvl="0" w:tplc="AA0E66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D73556"/>
    <w:multiLevelType w:val="hybridMultilevel"/>
    <w:tmpl w:val="06DA2092"/>
    <w:lvl w:ilvl="0" w:tplc="DBDAE2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534FFE"/>
    <w:multiLevelType w:val="hybridMultilevel"/>
    <w:tmpl w:val="964EC39C"/>
    <w:lvl w:ilvl="0" w:tplc="AE6C01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6586724"/>
    <w:multiLevelType w:val="hybridMultilevel"/>
    <w:tmpl w:val="A728362C"/>
    <w:lvl w:ilvl="0" w:tplc="95E291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673082"/>
    <w:multiLevelType w:val="hybridMultilevel"/>
    <w:tmpl w:val="A728362C"/>
    <w:lvl w:ilvl="0" w:tplc="95E291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D114EDB"/>
    <w:multiLevelType w:val="hybridMultilevel"/>
    <w:tmpl w:val="9BDCCB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12526E"/>
    <w:multiLevelType w:val="hybridMultilevel"/>
    <w:tmpl w:val="623297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257741"/>
    <w:multiLevelType w:val="hybridMultilevel"/>
    <w:tmpl w:val="6B5E9536"/>
    <w:lvl w:ilvl="0" w:tplc="DBDAE2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31"/>
  </w:num>
  <w:num w:numId="3">
    <w:abstractNumId w:val="17"/>
  </w:num>
  <w:num w:numId="4">
    <w:abstractNumId w:val="9"/>
  </w:num>
  <w:num w:numId="5">
    <w:abstractNumId w:val="37"/>
  </w:num>
  <w:num w:numId="6">
    <w:abstractNumId w:val="4"/>
  </w:num>
  <w:num w:numId="7">
    <w:abstractNumId w:val="29"/>
  </w:num>
  <w:num w:numId="8">
    <w:abstractNumId w:val="12"/>
  </w:num>
  <w:num w:numId="9">
    <w:abstractNumId w:val="23"/>
  </w:num>
  <w:num w:numId="10">
    <w:abstractNumId w:val="45"/>
  </w:num>
  <w:num w:numId="11">
    <w:abstractNumId w:val="27"/>
  </w:num>
  <w:num w:numId="12">
    <w:abstractNumId w:val="57"/>
  </w:num>
  <w:num w:numId="13">
    <w:abstractNumId w:val="6"/>
  </w:num>
  <w:num w:numId="14">
    <w:abstractNumId w:val="1"/>
  </w:num>
  <w:num w:numId="15">
    <w:abstractNumId w:val="16"/>
  </w:num>
  <w:num w:numId="16">
    <w:abstractNumId w:val="20"/>
  </w:num>
  <w:num w:numId="17">
    <w:abstractNumId w:val="54"/>
  </w:num>
  <w:num w:numId="18">
    <w:abstractNumId w:val="18"/>
  </w:num>
  <w:num w:numId="19">
    <w:abstractNumId w:val="40"/>
  </w:num>
  <w:num w:numId="20">
    <w:abstractNumId w:val="52"/>
  </w:num>
  <w:num w:numId="21">
    <w:abstractNumId w:val="36"/>
  </w:num>
  <w:num w:numId="22">
    <w:abstractNumId w:val="25"/>
  </w:num>
  <w:num w:numId="23">
    <w:abstractNumId w:val="46"/>
  </w:num>
  <w:num w:numId="24">
    <w:abstractNumId w:val="28"/>
  </w:num>
  <w:num w:numId="25">
    <w:abstractNumId w:val="44"/>
  </w:num>
  <w:num w:numId="26">
    <w:abstractNumId w:val="32"/>
  </w:num>
  <w:num w:numId="27">
    <w:abstractNumId w:val="30"/>
  </w:num>
  <w:num w:numId="28">
    <w:abstractNumId w:val="42"/>
  </w:num>
  <w:num w:numId="29">
    <w:abstractNumId w:val="26"/>
  </w:num>
  <w:num w:numId="30">
    <w:abstractNumId w:val="24"/>
  </w:num>
  <w:num w:numId="31">
    <w:abstractNumId w:val="43"/>
  </w:num>
  <w:num w:numId="32">
    <w:abstractNumId w:val="48"/>
  </w:num>
  <w:num w:numId="33">
    <w:abstractNumId w:val="7"/>
  </w:num>
  <w:num w:numId="34">
    <w:abstractNumId w:val="14"/>
  </w:num>
  <w:num w:numId="35">
    <w:abstractNumId w:val="2"/>
  </w:num>
  <w:num w:numId="36">
    <w:abstractNumId w:val="47"/>
  </w:num>
  <w:num w:numId="37">
    <w:abstractNumId w:val="13"/>
  </w:num>
  <w:num w:numId="38">
    <w:abstractNumId w:val="11"/>
  </w:num>
  <w:num w:numId="39">
    <w:abstractNumId w:val="51"/>
  </w:num>
  <w:num w:numId="40">
    <w:abstractNumId w:val="53"/>
  </w:num>
  <w:num w:numId="41">
    <w:abstractNumId w:val="39"/>
  </w:num>
  <w:num w:numId="42">
    <w:abstractNumId w:val="19"/>
  </w:num>
  <w:num w:numId="43">
    <w:abstractNumId w:val="8"/>
  </w:num>
  <w:num w:numId="44">
    <w:abstractNumId w:val="59"/>
  </w:num>
  <w:num w:numId="45">
    <w:abstractNumId w:val="35"/>
  </w:num>
  <w:num w:numId="46">
    <w:abstractNumId w:val="15"/>
  </w:num>
  <w:num w:numId="47">
    <w:abstractNumId w:val="58"/>
  </w:num>
  <w:num w:numId="48">
    <w:abstractNumId w:val="5"/>
  </w:num>
  <w:num w:numId="49">
    <w:abstractNumId w:val="55"/>
  </w:num>
  <w:num w:numId="50">
    <w:abstractNumId w:val="38"/>
  </w:num>
  <w:num w:numId="51">
    <w:abstractNumId w:val="22"/>
  </w:num>
  <w:num w:numId="52">
    <w:abstractNumId w:val="10"/>
  </w:num>
  <w:num w:numId="53">
    <w:abstractNumId w:val="41"/>
  </w:num>
  <w:num w:numId="54">
    <w:abstractNumId w:val="33"/>
  </w:num>
  <w:num w:numId="55">
    <w:abstractNumId w:val="21"/>
  </w:num>
  <w:num w:numId="56">
    <w:abstractNumId w:val="56"/>
  </w:num>
  <w:num w:numId="57">
    <w:abstractNumId w:val="3"/>
  </w:num>
  <w:num w:numId="58">
    <w:abstractNumId w:val="49"/>
  </w:num>
  <w:num w:numId="59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F2"/>
    <w:rsid w:val="00033299"/>
    <w:rsid w:val="00043A1B"/>
    <w:rsid w:val="0009439E"/>
    <w:rsid w:val="000A6802"/>
    <w:rsid w:val="000E5F35"/>
    <w:rsid w:val="00124261"/>
    <w:rsid w:val="00152B2C"/>
    <w:rsid w:val="001A198C"/>
    <w:rsid w:val="00211298"/>
    <w:rsid w:val="002410A0"/>
    <w:rsid w:val="00282E67"/>
    <w:rsid w:val="002B7985"/>
    <w:rsid w:val="002C0247"/>
    <w:rsid w:val="002F481E"/>
    <w:rsid w:val="003252E3"/>
    <w:rsid w:val="00357D92"/>
    <w:rsid w:val="00390FFA"/>
    <w:rsid w:val="00395662"/>
    <w:rsid w:val="003A3066"/>
    <w:rsid w:val="003C292D"/>
    <w:rsid w:val="003C40AF"/>
    <w:rsid w:val="003D274B"/>
    <w:rsid w:val="003E7201"/>
    <w:rsid w:val="00456EAD"/>
    <w:rsid w:val="00463E7D"/>
    <w:rsid w:val="004821BB"/>
    <w:rsid w:val="004F5C5C"/>
    <w:rsid w:val="005431D8"/>
    <w:rsid w:val="005A288E"/>
    <w:rsid w:val="00622B49"/>
    <w:rsid w:val="00635969"/>
    <w:rsid w:val="006B6A44"/>
    <w:rsid w:val="006C72E7"/>
    <w:rsid w:val="00713DFE"/>
    <w:rsid w:val="007570A0"/>
    <w:rsid w:val="00783581"/>
    <w:rsid w:val="0080007A"/>
    <w:rsid w:val="00813D7A"/>
    <w:rsid w:val="00814235"/>
    <w:rsid w:val="00826C11"/>
    <w:rsid w:val="00834C10"/>
    <w:rsid w:val="00837D79"/>
    <w:rsid w:val="00845DD8"/>
    <w:rsid w:val="008C77F9"/>
    <w:rsid w:val="0090224B"/>
    <w:rsid w:val="00952925"/>
    <w:rsid w:val="00980E64"/>
    <w:rsid w:val="009A014D"/>
    <w:rsid w:val="009B1241"/>
    <w:rsid w:val="009B1FAF"/>
    <w:rsid w:val="00A01DAB"/>
    <w:rsid w:val="00A23800"/>
    <w:rsid w:val="00A2640B"/>
    <w:rsid w:val="00A5153C"/>
    <w:rsid w:val="00A53DE6"/>
    <w:rsid w:val="00A94426"/>
    <w:rsid w:val="00A963A8"/>
    <w:rsid w:val="00AA6365"/>
    <w:rsid w:val="00AA6727"/>
    <w:rsid w:val="00AE2C26"/>
    <w:rsid w:val="00B03A19"/>
    <w:rsid w:val="00B331BD"/>
    <w:rsid w:val="00B53738"/>
    <w:rsid w:val="00B7529C"/>
    <w:rsid w:val="00B8168B"/>
    <w:rsid w:val="00B9311C"/>
    <w:rsid w:val="00BC6E43"/>
    <w:rsid w:val="00BD5BFE"/>
    <w:rsid w:val="00BF1070"/>
    <w:rsid w:val="00CB7ADB"/>
    <w:rsid w:val="00CC027D"/>
    <w:rsid w:val="00CD109B"/>
    <w:rsid w:val="00CE4994"/>
    <w:rsid w:val="00CF245B"/>
    <w:rsid w:val="00D05DA7"/>
    <w:rsid w:val="00D13DF6"/>
    <w:rsid w:val="00D5156C"/>
    <w:rsid w:val="00D554F2"/>
    <w:rsid w:val="00D804A1"/>
    <w:rsid w:val="00DA6C19"/>
    <w:rsid w:val="00DF5DDB"/>
    <w:rsid w:val="00E52E01"/>
    <w:rsid w:val="00E570B1"/>
    <w:rsid w:val="00E635F5"/>
    <w:rsid w:val="00E911A5"/>
    <w:rsid w:val="00EA74BA"/>
    <w:rsid w:val="00ED678A"/>
    <w:rsid w:val="00F2436E"/>
    <w:rsid w:val="00F5373B"/>
    <w:rsid w:val="00FA4B6C"/>
    <w:rsid w:val="00FB38F2"/>
    <w:rsid w:val="00FD3FBA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79172-E1E0-4BEC-A404-7D2C7BCA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8F2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azioninormale">
    <w:name w:val="Indicazioni normale"/>
    <w:basedOn w:val="Rientrocorpodeltesto"/>
    <w:qFormat/>
    <w:rsid w:val="00FB38F2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B38F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B38F2"/>
    <w:rPr>
      <w:rFonts w:ascii="Calibri" w:eastAsia="Calibri" w:hAnsi="Calibri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57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0A0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757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0A0"/>
    <w:rPr>
      <w:rFonts w:ascii="Calibri" w:eastAsia="Calibri" w:hAnsi="Calibri" w:cs="Arial"/>
    </w:rPr>
  </w:style>
  <w:style w:type="paragraph" w:styleId="Paragrafoelenco">
    <w:name w:val="List Paragraph"/>
    <w:basedOn w:val="Normale"/>
    <w:qFormat/>
    <w:rsid w:val="007570A0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WW8Num6z1">
    <w:name w:val="WW8Num6z1"/>
    <w:rsid w:val="0090224B"/>
    <w:rPr>
      <w:rFonts w:ascii="OpenSymbol" w:hAnsi="OpenSymbol" w:cs="OpenSymbol"/>
    </w:rPr>
  </w:style>
  <w:style w:type="paragraph" w:customStyle="1" w:styleId="TableContents">
    <w:name w:val="Table Contents"/>
    <w:basedOn w:val="Normale"/>
    <w:rsid w:val="00F5373B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E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 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777BB3-C383-4ABF-85CA-7EA9D170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Curricola verticale di I.R.C.</vt:lpstr>
    </vt:vector>
  </TitlesOfParts>
  <Company>Istituto Comprensivo Statale “Antonio Gramsci” – Lodi Vecchio</Company>
  <LinksUpToDate>false</LinksUpToDate>
  <CharactersWithSpaces>19313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Curricola verticale di I.R.C.</dc:title>
  <dc:subject>Scuola dell’infanzia – Scuola primaria – Scuola secondaria di I grado</dc:subject>
  <dc:creator>Alessandra</dc:creator>
  <cp:lastModifiedBy>Lorella</cp:lastModifiedBy>
  <cp:revision>1</cp:revision>
  <dcterms:created xsi:type="dcterms:W3CDTF">2018-06-18T20:09:00Z</dcterms:created>
  <dcterms:modified xsi:type="dcterms:W3CDTF">2018-09-09T18:50:00Z</dcterms:modified>
</cp:coreProperties>
</file>