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4" w:rsidRDefault="0096265B" w:rsidP="008C2764">
      <w:pPr>
        <w:spacing w:line="360" w:lineRule="auto"/>
        <w:jc w:val="center"/>
        <w:rPr>
          <w:rFonts w:ascii="Tahoma" w:hAnsi="Tahoma" w:cs="Tahoma"/>
          <w:bCs/>
          <w:sz w:val="40"/>
          <w:szCs w:val="40"/>
        </w:rPr>
      </w:pPr>
      <w:r w:rsidRPr="0096265B">
        <w:rPr>
          <w:rFonts w:ascii="Tahoma" w:hAnsi="Tahoma" w:cs="Tahoma"/>
          <w:bCs/>
          <w:sz w:val="40"/>
          <w:szCs w:val="40"/>
        </w:rPr>
        <w:t>G</w:t>
      </w:r>
      <w:r w:rsidR="008C2764" w:rsidRPr="0096265B">
        <w:rPr>
          <w:rFonts w:ascii="Tahoma" w:hAnsi="Tahoma" w:cs="Tahoma"/>
          <w:bCs/>
          <w:sz w:val="40"/>
          <w:szCs w:val="40"/>
        </w:rPr>
        <w:t>iudizio di valutazione</w:t>
      </w:r>
    </w:p>
    <w:p w:rsidR="0096265B" w:rsidRPr="0096265B" w:rsidRDefault="0096265B" w:rsidP="008C2764">
      <w:pPr>
        <w:spacing w:line="360" w:lineRule="auto"/>
        <w:jc w:val="center"/>
        <w:rPr>
          <w:rFonts w:ascii="Tahoma" w:hAnsi="Tahoma" w:cs="Tahoma"/>
          <w:bCs/>
          <w:sz w:val="40"/>
          <w:szCs w:val="40"/>
        </w:rPr>
      </w:pPr>
      <w:r>
        <w:rPr>
          <w:rFonts w:ascii="Tahoma" w:hAnsi="Tahoma" w:cs="Tahoma"/>
          <w:bCs/>
          <w:sz w:val="40"/>
          <w:szCs w:val="40"/>
        </w:rPr>
        <w:t xml:space="preserve">Classe </w:t>
      </w:r>
      <w:proofErr w:type="spellStart"/>
      <w:r>
        <w:rPr>
          <w:rFonts w:ascii="Tahoma" w:hAnsi="Tahoma" w:cs="Tahoma"/>
          <w:bCs/>
          <w:sz w:val="40"/>
          <w:szCs w:val="40"/>
        </w:rPr>
        <w:t>xxx</w:t>
      </w:r>
      <w:proofErr w:type="spellEnd"/>
    </w:p>
    <w:p w:rsidR="00227248" w:rsidRPr="008C2764" w:rsidRDefault="00227248" w:rsidP="008C2764">
      <w:pPr>
        <w:spacing w:line="36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8C2764" w:rsidRPr="0073618B" w:rsidRDefault="0096265B" w:rsidP="00E475FF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A65313" w:rsidRDefault="00A65313" w:rsidP="00A65313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8C2764" w:rsidRDefault="008C2764" w:rsidP="00E475FF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A65313" w:rsidRDefault="00A65313" w:rsidP="00A65313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3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A65313" w:rsidRDefault="00A65313" w:rsidP="00A65313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4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A65313" w:rsidRDefault="00A65313" w:rsidP="00A65313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5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A65313" w:rsidRDefault="00A65313" w:rsidP="00A65313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lastRenderedPageBreak/>
        <w:t>6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73618B" w:rsidRDefault="0073618B" w:rsidP="0096265B">
      <w:pPr>
        <w:spacing w:line="360" w:lineRule="auto"/>
        <w:rPr>
          <w:rFonts w:ascii="Tahoma" w:hAnsi="Tahoma" w:cs="Tahoma"/>
          <w:b/>
          <w:bCs/>
          <w:i/>
          <w:u w:val="single"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7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8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8C2764" w:rsidRDefault="0096265B" w:rsidP="0096265B">
      <w:pPr>
        <w:spacing w:line="360" w:lineRule="auto"/>
        <w:rPr>
          <w:rFonts w:ascii="Tahoma" w:hAnsi="Tahoma" w:cs="Tahoma"/>
          <w:b/>
          <w:bCs/>
          <w:i/>
          <w:u w:val="single"/>
        </w:rPr>
      </w:pPr>
      <w:r>
        <w:rPr>
          <w:rFonts w:ascii="Tahoma" w:hAnsi="Tahoma" w:cs="Tahoma"/>
          <w:b/>
          <w:bCs/>
          <w:i/>
          <w:u w:val="single"/>
        </w:rPr>
        <w:t>9</w:t>
      </w:r>
      <w:r w:rsidR="0073618B">
        <w:rPr>
          <w:rFonts w:ascii="Tahoma" w:hAnsi="Tahoma" w:cs="Tahoma"/>
          <w:b/>
          <w:bCs/>
          <w:i/>
          <w:u w:val="single"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10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11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96265B" w:rsidRDefault="0073618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lastRenderedPageBreak/>
        <w:t>12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13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14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15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16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17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lastRenderedPageBreak/>
        <w:t>18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19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20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21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Pr="0073618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22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23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96265B" w:rsidRDefault="0073618B" w:rsidP="0096265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lastRenderedPageBreak/>
        <w:t>24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25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Pr="0073618B" w:rsidRDefault="0096265B" w:rsidP="0096265B">
      <w:pPr>
        <w:spacing w:line="360" w:lineRule="auto"/>
        <w:rPr>
          <w:rFonts w:ascii="Tahoma" w:hAnsi="Tahoma" w:cs="Tahoma"/>
          <w:b/>
          <w:bCs/>
          <w:i/>
        </w:rPr>
      </w:pPr>
      <w:r w:rsidRPr="0073618B">
        <w:rPr>
          <w:rFonts w:ascii="Tahoma" w:hAnsi="Tahoma" w:cs="Tahoma"/>
          <w:b/>
          <w:bCs/>
          <w:i/>
        </w:rPr>
        <w:t>26</w:t>
      </w:r>
      <w:r w:rsidR="0073618B">
        <w:rPr>
          <w:rFonts w:ascii="Tahoma" w:hAnsi="Tahoma" w:cs="Tahoma"/>
          <w:b/>
          <w:bCs/>
          <w:i/>
        </w:rPr>
        <w:t xml:space="preserve"> </w:t>
      </w:r>
      <w:r w:rsidRPr="0073618B">
        <w:rPr>
          <w:rFonts w:ascii="Tahoma" w:hAnsi="Tahoma" w:cs="Tahoma"/>
          <w:b/>
          <w:bCs/>
          <w:i/>
        </w:rPr>
        <w:t>- Alunno</w:t>
      </w:r>
    </w:p>
    <w:p w:rsidR="0073618B" w:rsidRDefault="0073618B" w:rsidP="0073618B">
      <w:pPr>
        <w:spacing w:line="360" w:lineRule="auto"/>
        <w:rPr>
          <w:rFonts w:ascii="Tahoma" w:hAnsi="Tahoma" w:cs="Tahoma"/>
          <w:bCs/>
        </w:rPr>
      </w:pPr>
      <w:r w:rsidRPr="008C2764">
        <w:rPr>
          <w:rFonts w:ascii="Tahoma" w:hAnsi="Tahoma" w:cs="Tahoma"/>
          <w:bCs/>
        </w:rPr>
        <w:t xml:space="preserve">L’alunno ha acquisito in modo </w:t>
      </w:r>
      <w:r w:rsidRPr="008C2764">
        <w:rPr>
          <w:rFonts w:ascii="Tahoma" w:hAnsi="Tahoma" w:cs="Tahoma"/>
          <w:bCs/>
          <w:i/>
        </w:rPr>
        <w:t>(frammentario, meccanico, efficace, consapevole)</w:t>
      </w:r>
      <w:r w:rsidRPr="008C2764">
        <w:rPr>
          <w:rFonts w:ascii="Tahoma" w:hAnsi="Tahoma" w:cs="Tahoma"/>
          <w:bCs/>
        </w:rPr>
        <w:t xml:space="preserve"> le conoscenze e le abilità previste dalla programmazione didattica del corrente anno scolastico, </w:t>
      </w:r>
      <w:r>
        <w:rPr>
          <w:rFonts w:ascii="Tahoma" w:hAnsi="Tahoma" w:cs="Tahoma"/>
          <w:bCs/>
        </w:rPr>
        <w:t>mostrando</w:t>
      </w:r>
      <w:r w:rsidRPr="008C2764">
        <w:rPr>
          <w:rFonts w:ascii="Tahoma" w:hAnsi="Tahoma" w:cs="Tahoma"/>
          <w:bCs/>
        </w:rPr>
        <w:t xml:space="preserve"> di aver maturato un </w:t>
      </w:r>
      <w:r w:rsidRPr="008C2764">
        <w:rPr>
          <w:rFonts w:ascii="Tahoma" w:hAnsi="Tahoma" w:cs="Tahoma"/>
          <w:bCs/>
          <w:i/>
        </w:rPr>
        <w:t>(sufficiente, discreto, buono, ottimo)</w:t>
      </w:r>
      <w:r w:rsidRPr="008C2764">
        <w:rPr>
          <w:rFonts w:ascii="Tahoma" w:hAnsi="Tahoma" w:cs="Tahoma"/>
          <w:bCs/>
        </w:rPr>
        <w:t xml:space="preserve"> livello di competenza.</w:t>
      </w: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96265B" w:rsidRDefault="0096265B" w:rsidP="0096265B">
      <w:pPr>
        <w:spacing w:line="360" w:lineRule="auto"/>
        <w:rPr>
          <w:rFonts w:ascii="Tahoma" w:hAnsi="Tahoma" w:cs="Tahoma"/>
          <w:bCs/>
        </w:rPr>
      </w:pPr>
    </w:p>
    <w:p w:rsidR="008C2764" w:rsidRDefault="008C2764" w:rsidP="008C2764">
      <w:pPr>
        <w:spacing w:line="360" w:lineRule="auto"/>
        <w:rPr>
          <w:rFonts w:ascii="Tahoma" w:hAnsi="Tahoma" w:cs="Tahoma"/>
          <w:bCs/>
        </w:rPr>
      </w:pPr>
    </w:p>
    <w:p w:rsidR="008C2764" w:rsidRPr="008C2764" w:rsidRDefault="008C2764" w:rsidP="008C2764">
      <w:pPr>
        <w:spacing w:before="360" w:line="360" w:lineRule="auto"/>
        <w:rPr>
          <w:rFonts w:ascii="Tahoma" w:hAnsi="Tahoma" w:cs="Tahoma"/>
          <w:bCs/>
        </w:rPr>
      </w:pPr>
    </w:p>
    <w:sectPr w:rsidR="008C2764" w:rsidRPr="008C2764" w:rsidSect="008C27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B47"/>
    <w:multiLevelType w:val="hybridMultilevel"/>
    <w:tmpl w:val="3B9C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compat/>
  <w:rsids>
    <w:rsidRoot w:val="00E475FF"/>
    <w:rsid w:val="0013592E"/>
    <w:rsid w:val="001B5B01"/>
    <w:rsid w:val="00227248"/>
    <w:rsid w:val="0073618B"/>
    <w:rsid w:val="008C2764"/>
    <w:rsid w:val="0096265B"/>
    <w:rsid w:val="00997CD3"/>
    <w:rsid w:val="00A245C6"/>
    <w:rsid w:val="00A65313"/>
    <w:rsid w:val="00BB51DC"/>
    <w:rsid w:val="00D87B43"/>
    <w:rsid w:val="00E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5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2013-10-15T16:10:00Z</cp:lastPrinted>
  <dcterms:created xsi:type="dcterms:W3CDTF">2014-01-13T23:39:00Z</dcterms:created>
  <dcterms:modified xsi:type="dcterms:W3CDTF">2014-01-13T23:39:00Z</dcterms:modified>
</cp:coreProperties>
</file>